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D751B" w14:textId="77777777" w:rsidR="00E72E35" w:rsidRPr="00C2346A" w:rsidRDefault="00E72E35" w:rsidP="003D1C59">
      <w:pPr>
        <w:rPr>
          <w:rFonts w:ascii="Calibri" w:hAnsi="Calibri"/>
          <w:b/>
          <w:color w:val="0000FF"/>
          <w:sz w:val="48"/>
        </w:rPr>
      </w:pPr>
    </w:p>
    <w:p w14:paraId="4C026539" w14:textId="77777777" w:rsidR="00E72E35" w:rsidRDefault="00E72E35" w:rsidP="00C2636E">
      <w:pPr>
        <w:jc w:val="center"/>
        <w:rPr>
          <w:rFonts w:ascii="Calibri" w:hAnsi="Calibri"/>
          <w:b/>
          <w:sz w:val="48"/>
        </w:rPr>
      </w:pPr>
    </w:p>
    <w:p w14:paraId="12F22270" w14:textId="6A73FD6B" w:rsidR="003E63E9" w:rsidRDefault="00B64AD8" w:rsidP="00C2636E">
      <w:pPr>
        <w:jc w:val="center"/>
        <w:rPr>
          <w:rFonts w:ascii="Calibri" w:hAnsi="Calibri"/>
          <w:b/>
          <w:sz w:val="48"/>
        </w:rPr>
      </w:pPr>
      <w:r w:rsidRPr="00C2346A">
        <w:rPr>
          <w:rFonts w:ascii="Calibri" w:hAnsi="Calibri"/>
          <w:noProof/>
        </w:rPr>
        <w:drawing>
          <wp:inline distT="0" distB="0" distL="0" distR="0" wp14:anchorId="7DD23D71" wp14:editId="27AE72B9">
            <wp:extent cx="2933700" cy="1257935"/>
            <wp:effectExtent l="0" t="0" r="0" b="0"/>
            <wp:docPr id="1" name="Bilde 1">
              <a:extLst xmlns:a="http://schemas.openxmlformats.org/drawingml/2006/main">
                <a:ext uri="{FF2B5EF4-FFF2-40B4-BE49-F238E27FC236}">
                  <a16:creationId xmlns:a16="http://schemas.microsoft.com/office/drawing/2014/main" id="{53B55515-0165-4C5C-882E-3A3EEBE74E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0" cy="1257935"/>
                    </a:xfrm>
                    <a:prstGeom prst="rect">
                      <a:avLst/>
                    </a:prstGeom>
                    <a:noFill/>
                    <a:ln>
                      <a:noFill/>
                    </a:ln>
                  </pic:spPr>
                </pic:pic>
              </a:graphicData>
            </a:graphic>
          </wp:inline>
        </w:drawing>
      </w:r>
    </w:p>
    <w:p w14:paraId="6E1FD749" w14:textId="77777777" w:rsidR="003E63E9" w:rsidRDefault="003E63E9" w:rsidP="00C2636E">
      <w:pPr>
        <w:jc w:val="center"/>
        <w:rPr>
          <w:rFonts w:ascii="Calibri" w:hAnsi="Calibri"/>
          <w:b/>
          <w:sz w:val="48"/>
        </w:rPr>
      </w:pPr>
    </w:p>
    <w:p w14:paraId="5692F8FD" w14:textId="77777777" w:rsidR="003E63E9" w:rsidRDefault="003E63E9" w:rsidP="00C2636E">
      <w:pPr>
        <w:jc w:val="center"/>
        <w:rPr>
          <w:rFonts w:ascii="Calibri" w:hAnsi="Calibri"/>
          <w:b/>
          <w:sz w:val="48"/>
        </w:rPr>
      </w:pPr>
    </w:p>
    <w:p w14:paraId="0A36CD56" w14:textId="77777777" w:rsidR="00C2636E" w:rsidRPr="00C2346A" w:rsidRDefault="00C2636E" w:rsidP="00C2636E">
      <w:pPr>
        <w:jc w:val="center"/>
        <w:rPr>
          <w:rFonts w:ascii="Calibri" w:hAnsi="Calibri"/>
          <w:b/>
          <w:sz w:val="48"/>
        </w:rPr>
      </w:pPr>
      <w:r w:rsidRPr="00C2346A">
        <w:rPr>
          <w:rFonts w:ascii="Calibri" w:hAnsi="Calibri"/>
          <w:b/>
          <w:sz w:val="48"/>
        </w:rPr>
        <w:t>KONKURRANSEGRUNNLAG</w:t>
      </w:r>
    </w:p>
    <w:p w14:paraId="73701569" w14:textId="77777777" w:rsidR="00C2636E" w:rsidRPr="00C2346A" w:rsidRDefault="00C2636E" w:rsidP="00F81D12">
      <w:pPr>
        <w:jc w:val="center"/>
        <w:rPr>
          <w:rFonts w:ascii="Calibri" w:hAnsi="Calibri"/>
          <w:b/>
          <w:sz w:val="30"/>
        </w:rPr>
      </w:pPr>
    </w:p>
    <w:p w14:paraId="2DF24DB0" w14:textId="77777777" w:rsidR="00C2636E" w:rsidRPr="00C2346A" w:rsidRDefault="00C2636E" w:rsidP="00C2636E">
      <w:pPr>
        <w:jc w:val="center"/>
        <w:rPr>
          <w:rFonts w:ascii="Calibri" w:hAnsi="Calibri"/>
          <w:b/>
          <w:sz w:val="40"/>
        </w:rPr>
      </w:pPr>
    </w:p>
    <w:p w14:paraId="439B2C2F" w14:textId="77777777" w:rsidR="0007159F" w:rsidRPr="00C2346A" w:rsidRDefault="004D7F8D" w:rsidP="00E00209">
      <w:pPr>
        <w:jc w:val="center"/>
        <w:rPr>
          <w:rFonts w:ascii="Calibri" w:hAnsi="Calibri" w:cs="Arial"/>
          <w:sz w:val="36"/>
          <w:szCs w:val="36"/>
        </w:rPr>
      </w:pPr>
      <w:r>
        <w:rPr>
          <w:rFonts w:ascii="Calibri" w:hAnsi="Calibri" w:cs="Arial"/>
          <w:sz w:val="36"/>
          <w:szCs w:val="36"/>
        </w:rPr>
        <w:t>Å</w:t>
      </w:r>
      <w:r w:rsidR="003618CB" w:rsidRPr="00C2346A">
        <w:rPr>
          <w:rFonts w:ascii="Calibri" w:hAnsi="Calibri" w:cs="Arial"/>
          <w:sz w:val="36"/>
          <w:szCs w:val="36"/>
        </w:rPr>
        <w:t>pen</w:t>
      </w:r>
      <w:r w:rsidR="00E00209" w:rsidRPr="00C2346A">
        <w:rPr>
          <w:rFonts w:ascii="Calibri" w:hAnsi="Calibri" w:cs="Arial"/>
          <w:sz w:val="36"/>
          <w:szCs w:val="36"/>
        </w:rPr>
        <w:t xml:space="preserve"> tilbudskonkurranse </w:t>
      </w:r>
    </w:p>
    <w:p w14:paraId="32FAD959" w14:textId="77777777" w:rsidR="00E00209" w:rsidRPr="00C2346A" w:rsidRDefault="00E00209" w:rsidP="00E00209">
      <w:pPr>
        <w:jc w:val="center"/>
        <w:rPr>
          <w:rFonts w:ascii="Calibri" w:hAnsi="Calibri" w:cs="Arial"/>
          <w:sz w:val="36"/>
          <w:szCs w:val="36"/>
        </w:rPr>
      </w:pPr>
      <w:r w:rsidRPr="00C2346A">
        <w:rPr>
          <w:rFonts w:ascii="Calibri" w:hAnsi="Calibri" w:cs="Arial"/>
          <w:sz w:val="36"/>
          <w:szCs w:val="36"/>
        </w:rPr>
        <w:t xml:space="preserve">etter </w:t>
      </w:r>
      <w:r w:rsidR="003746AB" w:rsidRPr="00C2346A">
        <w:rPr>
          <w:rFonts w:ascii="Calibri" w:hAnsi="Calibri" w:cs="Arial"/>
          <w:sz w:val="36"/>
          <w:szCs w:val="36"/>
        </w:rPr>
        <w:t>anskaffelsesforskriften</w:t>
      </w:r>
      <w:r w:rsidR="003E63E9">
        <w:rPr>
          <w:rFonts w:ascii="Calibri" w:hAnsi="Calibri" w:cs="Arial"/>
          <w:sz w:val="36"/>
          <w:szCs w:val="36"/>
        </w:rPr>
        <w:t xml:space="preserve"> del I og III</w:t>
      </w:r>
    </w:p>
    <w:p w14:paraId="5C70EFBD" w14:textId="77777777" w:rsidR="00E00209" w:rsidRPr="00C2346A" w:rsidRDefault="00E00209" w:rsidP="00E00209">
      <w:pPr>
        <w:jc w:val="both"/>
        <w:rPr>
          <w:rFonts w:ascii="Calibri" w:hAnsi="Calibri" w:cs="Arial"/>
          <w:color w:val="FF0000"/>
          <w:sz w:val="36"/>
          <w:szCs w:val="36"/>
        </w:rPr>
      </w:pPr>
    </w:p>
    <w:p w14:paraId="73AA1FA4" w14:textId="77777777" w:rsidR="00E00209" w:rsidRPr="00C2346A" w:rsidRDefault="00E00209" w:rsidP="00E00209">
      <w:pPr>
        <w:jc w:val="center"/>
        <w:rPr>
          <w:rFonts w:ascii="Calibri" w:hAnsi="Calibri" w:cs="Arial"/>
          <w:sz w:val="36"/>
          <w:szCs w:val="36"/>
        </w:rPr>
      </w:pPr>
      <w:r w:rsidRPr="00C2346A">
        <w:rPr>
          <w:rFonts w:ascii="Calibri" w:hAnsi="Calibri" w:cs="Arial"/>
          <w:sz w:val="36"/>
          <w:szCs w:val="36"/>
        </w:rPr>
        <w:t>for anskaffelse av</w:t>
      </w:r>
    </w:p>
    <w:p w14:paraId="608CCBB0" w14:textId="77777777" w:rsidR="00E00209" w:rsidRPr="00C2346A" w:rsidRDefault="00E00209" w:rsidP="00E00209">
      <w:pPr>
        <w:jc w:val="center"/>
        <w:rPr>
          <w:rFonts w:ascii="Calibri" w:hAnsi="Calibri" w:cs="Arial"/>
          <w:sz w:val="36"/>
          <w:szCs w:val="36"/>
        </w:rPr>
      </w:pPr>
    </w:p>
    <w:p w14:paraId="146F1B8C" w14:textId="603CFB8E" w:rsidR="00E00209" w:rsidRPr="00B33C0C" w:rsidRDefault="00B33C0C" w:rsidP="00E00209">
      <w:pPr>
        <w:jc w:val="center"/>
        <w:rPr>
          <w:rFonts w:ascii="Calibri" w:hAnsi="Calibri" w:cs="Arial"/>
          <w:b/>
          <w:bCs/>
          <w:sz w:val="48"/>
          <w:szCs w:val="48"/>
        </w:rPr>
      </w:pPr>
      <w:r>
        <w:rPr>
          <w:rFonts w:ascii="Calibri" w:hAnsi="Calibri" w:cs="Arial"/>
          <w:b/>
          <w:bCs/>
          <w:sz w:val="48"/>
          <w:szCs w:val="48"/>
        </w:rPr>
        <w:t>I</w:t>
      </w:r>
      <w:r w:rsidR="00604056" w:rsidRPr="00B33C0C">
        <w:rPr>
          <w:rFonts w:ascii="Calibri" w:hAnsi="Calibri" w:cs="Arial"/>
          <w:b/>
          <w:bCs/>
          <w:sz w:val="48"/>
          <w:szCs w:val="48"/>
        </w:rPr>
        <w:t>nnfordringstjenester</w:t>
      </w:r>
    </w:p>
    <w:p w14:paraId="05807FF6" w14:textId="77777777" w:rsidR="003E63E9" w:rsidRPr="00C2346A" w:rsidRDefault="003E63E9" w:rsidP="00E00209">
      <w:pPr>
        <w:jc w:val="center"/>
        <w:rPr>
          <w:rFonts w:ascii="Calibri" w:hAnsi="Calibri" w:cs="Arial"/>
          <w:sz w:val="36"/>
          <w:szCs w:val="36"/>
        </w:rPr>
      </w:pPr>
    </w:p>
    <w:p w14:paraId="2DB9B964" w14:textId="77777777" w:rsidR="00E00209" w:rsidRPr="00C2346A" w:rsidRDefault="00E00209" w:rsidP="00E00209">
      <w:pPr>
        <w:jc w:val="center"/>
        <w:rPr>
          <w:rFonts w:ascii="Calibri" w:hAnsi="Calibri" w:cs="Arial"/>
          <w:sz w:val="36"/>
          <w:szCs w:val="36"/>
        </w:rPr>
      </w:pPr>
    </w:p>
    <w:p w14:paraId="4909ED92" w14:textId="74E50AEC" w:rsidR="00E00209" w:rsidRPr="00C2346A" w:rsidRDefault="003E63E9" w:rsidP="00E00209">
      <w:pPr>
        <w:jc w:val="center"/>
        <w:rPr>
          <w:rFonts w:ascii="Calibri" w:hAnsi="Calibri" w:cs="Arial"/>
          <w:sz w:val="36"/>
          <w:szCs w:val="36"/>
        </w:rPr>
      </w:pPr>
      <w:proofErr w:type="spellStart"/>
      <w:r>
        <w:rPr>
          <w:rFonts w:ascii="Calibri" w:hAnsi="Calibri" w:cs="Arial"/>
          <w:sz w:val="36"/>
          <w:szCs w:val="36"/>
        </w:rPr>
        <w:t>Websaknr</w:t>
      </w:r>
      <w:proofErr w:type="spellEnd"/>
      <w:r>
        <w:rPr>
          <w:rFonts w:ascii="Calibri" w:hAnsi="Calibri" w:cs="Arial"/>
          <w:sz w:val="36"/>
          <w:szCs w:val="36"/>
        </w:rPr>
        <w:t xml:space="preserve"> </w:t>
      </w:r>
      <w:r w:rsidR="00B33C0C">
        <w:rPr>
          <w:rFonts w:ascii="Calibri" w:hAnsi="Calibri" w:cs="Arial"/>
          <w:sz w:val="36"/>
          <w:szCs w:val="36"/>
        </w:rPr>
        <w:t>2026/14269</w:t>
      </w:r>
    </w:p>
    <w:p w14:paraId="1CEBD561" w14:textId="77777777" w:rsidR="00816ED5" w:rsidRPr="00C2346A" w:rsidRDefault="00816ED5" w:rsidP="00A00540">
      <w:pPr>
        <w:jc w:val="center"/>
        <w:rPr>
          <w:rFonts w:ascii="Calibri" w:hAnsi="Calibri" w:cs="Arial"/>
          <w:sz w:val="36"/>
          <w:szCs w:val="36"/>
        </w:rPr>
      </w:pPr>
    </w:p>
    <w:p w14:paraId="1E65ADD3" w14:textId="77777777" w:rsidR="00816ED5" w:rsidRPr="00C2346A" w:rsidRDefault="00816ED5" w:rsidP="00A00540">
      <w:pPr>
        <w:jc w:val="center"/>
        <w:rPr>
          <w:rFonts w:ascii="Calibri" w:hAnsi="Calibri" w:cs="Arial"/>
          <w:sz w:val="36"/>
          <w:szCs w:val="36"/>
        </w:rPr>
      </w:pPr>
    </w:p>
    <w:p w14:paraId="3DCA4B59" w14:textId="77777777" w:rsidR="00816ED5" w:rsidRPr="00C2346A" w:rsidRDefault="00816ED5" w:rsidP="00816ED5">
      <w:pPr>
        <w:jc w:val="center"/>
        <w:rPr>
          <w:rFonts w:ascii="Calibri" w:hAnsi="Calibri" w:cs="Arial"/>
          <w:sz w:val="36"/>
          <w:szCs w:val="36"/>
        </w:rPr>
      </w:pPr>
    </w:p>
    <w:p w14:paraId="14B96B0E" w14:textId="77777777" w:rsidR="00C049CD" w:rsidRPr="00C2346A" w:rsidRDefault="00C049CD" w:rsidP="00C049CD">
      <w:pPr>
        <w:tabs>
          <w:tab w:val="left" w:pos="1980"/>
        </w:tabs>
        <w:jc w:val="center"/>
        <w:rPr>
          <w:rFonts w:ascii="Calibri" w:hAnsi="Calibri"/>
          <w:b/>
          <w:sz w:val="28"/>
        </w:rPr>
      </w:pPr>
    </w:p>
    <w:p w14:paraId="284CA3C5" w14:textId="77777777" w:rsidR="00C049CD" w:rsidRPr="00C2346A" w:rsidRDefault="00C049CD" w:rsidP="00C049CD">
      <w:pPr>
        <w:jc w:val="center"/>
        <w:rPr>
          <w:rFonts w:ascii="Calibri" w:hAnsi="Calibri"/>
          <w:noProof/>
        </w:rPr>
      </w:pPr>
    </w:p>
    <w:p w14:paraId="1F339270" w14:textId="77777777" w:rsidR="00C049CD" w:rsidRPr="00C2346A" w:rsidRDefault="00C049CD" w:rsidP="00C049CD">
      <w:pPr>
        <w:jc w:val="center"/>
        <w:rPr>
          <w:rFonts w:ascii="Calibri" w:hAnsi="Calibri"/>
          <w:b/>
          <w:bCs/>
          <w:szCs w:val="24"/>
        </w:rPr>
      </w:pPr>
    </w:p>
    <w:p w14:paraId="18858C4F" w14:textId="77777777" w:rsidR="00816ED5" w:rsidRPr="00C2346A" w:rsidRDefault="00816ED5" w:rsidP="00816ED5">
      <w:pPr>
        <w:jc w:val="center"/>
        <w:rPr>
          <w:rFonts w:ascii="Calibri" w:hAnsi="Calibri" w:cs="Arial"/>
          <w:color w:val="003300"/>
          <w:sz w:val="36"/>
          <w:szCs w:val="36"/>
        </w:rPr>
      </w:pPr>
    </w:p>
    <w:p w14:paraId="56648053" w14:textId="77777777" w:rsidR="00A00540" w:rsidRPr="00C2346A" w:rsidRDefault="00A00540" w:rsidP="00F81D12">
      <w:pPr>
        <w:pStyle w:val="Kommentaremne"/>
        <w:jc w:val="center"/>
        <w:rPr>
          <w:rFonts w:ascii="Calibri" w:hAnsi="Calibri"/>
        </w:rPr>
      </w:pPr>
    </w:p>
    <w:p w14:paraId="689BD0E2" w14:textId="77777777" w:rsidR="00AC4380" w:rsidRPr="00C2346A" w:rsidRDefault="00DA741A" w:rsidP="00816ED5">
      <w:pPr>
        <w:pStyle w:val="INNH1"/>
        <w:rPr>
          <w:rFonts w:ascii="Calibri" w:hAnsi="Calibri"/>
        </w:rPr>
      </w:pPr>
      <w:r w:rsidRPr="00C2346A">
        <w:rPr>
          <w:rFonts w:ascii="Calibri" w:hAnsi="Calibri"/>
          <w:i/>
          <w:sz w:val="22"/>
        </w:rPr>
        <w:br w:type="page"/>
      </w:r>
      <w:r w:rsidR="00AC3BF4" w:rsidRPr="00C2346A">
        <w:rPr>
          <w:rFonts w:ascii="Calibri" w:hAnsi="Calibri"/>
        </w:rPr>
        <w:lastRenderedPageBreak/>
        <w:t>INNHOLDSFORTEGNELSE</w:t>
      </w:r>
    </w:p>
    <w:p w14:paraId="3CA95B0C" w14:textId="77777777" w:rsidR="00AC4380" w:rsidRPr="00C2346A" w:rsidRDefault="00AC4380" w:rsidP="009E6314">
      <w:pPr>
        <w:tabs>
          <w:tab w:val="right" w:pos="9923"/>
        </w:tabs>
        <w:rPr>
          <w:rFonts w:ascii="Calibri" w:hAnsi="Calibri"/>
        </w:rPr>
      </w:pPr>
    </w:p>
    <w:p w14:paraId="2A7EC587" w14:textId="7DA05F2A" w:rsidR="00961A89" w:rsidRDefault="000F5325">
      <w:pPr>
        <w:pStyle w:val="INNH1"/>
        <w:rPr>
          <w:rFonts w:asciiTheme="minorHAnsi" w:eastAsiaTheme="minorEastAsia" w:hAnsiTheme="minorHAnsi" w:cstheme="minorBidi"/>
          <w:b w:val="0"/>
          <w:bCs w:val="0"/>
          <w:caps w:val="0"/>
          <w:noProof/>
          <w:kern w:val="2"/>
          <w:sz w:val="24"/>
          <w:szCs w:val="24"/>
          <w14:ligatures w14:val="standardContextual"/>
        </w:rPr>
      </w:pPr>
      <w:r w:rsidRPr="00C2346A">
        <w:rPr>
          <w:rFonts w:ascii="Calibri" w:hAnsi="Calibri"/>
          <w:i/>
        </w:rPr>
        <w:fldChar w:fldCharType="begin"/>
      </w:r>
      <w:r w:rsidRPr="00C2346A">
        <w:rPr>
          <w:rFonts w:ascii="Calibri" w:hAnsi="Calibri"/>
          <w:i/>
        </w:rPr>
        <w:instrText xml:space="preserve"> TOC \o "1-2" \h \z \u </w:instrText>
      </w:r>
      <w:r w:rsidRPr="00C2346A">
        <w:rPr>
          <w:rFonts w:ascii="Calibri" w:hAnsi="Calibri"/>
          <w:i/>
        </w:rPr>
        <w:fldChar w:fldCharType="separate"/>
      </w:r>
      <w:hyperlink w:anchor="_Toc238625988" w:history="1">
        <w:r w:rsidR="00961A89" w:rsidRPr="00602EC5">
          <w:rPr>
            <w:rStyle w:val="Hyperkobling"/>
            <w:rFonts w:ascii="Calibri" w:hAnsi="Calibri"/>
            <w:noProof/>
          </w:rPr>
          <w:t>1. Innledning</w:t>
        </w:r>
        <w:r w:rsidR="00961A89">
          <w:rPr>
            <w:noProof/>
            <w:webHidden/>
          </w:rPr>
          <w:tab/>
        </w:r>
        <w:r w:rsidR="00961A89">
          <w:rPr>
            <w:noProof/>
            <w:webHidden/>
          </w:rPr>
          <w:fldChar w:fldCharType="begin"/>
        </w:r>
        <w:r w:rsidR="00961A89">
          <w:rPr>
            <w:noProof/>
            <w:webHidden/>
          </w:rPr>
          <w:instrText xml:space="preserve"> PAGEREF _Toc238625988 \h </w:instrText>
        </w:r>
        <w:r w:rsidR="00961A89">
          <w:rPr>
            <w:noProof/>
            <w:webHidden/>
          </w:rPr>
        </w:r>
        <w:r w:rsidR="00961A89">
          <w:rPr>
            <w:noProof/>
            <w:webHidden/>
          </w:rPr>
          <w:fldChar w:fldCharType="separate"/>
        </w:r>
        <w:r w:rsidR="00961A89">
          <w:rPr>
            <w:noProof/>
            <w:webHidden/>
          </w:rPr>
          <w:t>3</w:t>
        </w:r>
        <w:r w:rsidR="00961A89">
          <w:rPr>
            <w:noProof/>
            <w:webHidden/>
          </w:rPr>
          <w:fldChar w:fldCharType="end"/>
        </w:r>
      </w:hyperlink>
    </w:p>
    <w:p w14:paraId="5C6C979B" w14:textId="38C6313D"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89" w:history="1">
        <w:r w:rsidRPr="00602EC5">
          <w:rPr>
            <w:rStyle w:val="Hyperkobling"/>
            <w:noProof/>
          </w:rPr>
          <w:t>1.1</w:t>
        </w:r>
        <w:r w:rsidRPr="00602EC5">
          <w:rPr>
            <w:rStyle w:val="Hyperkobling"/>
            <w:rFonts w:ascii="Calibri" w:hAnsi="Calibri"/>
            <w:noProof/>
          </w:rPr>
          <w:t xml:space="preserve"> Presentasjon av oppdragsgiver</w:t>
        </w:r>
        <w:r>
          <w:rPr>
            <w:noProof/>
            <w:webHidden/>
          </w:rPr>
          <w:tab/>
        </w:r>
        <w:r>
          <w:rPr>
            <w:noProof/>
            <w:webHidden/>
          </w:rPr>
          <w:fldChar w:fldCharType="begin"/>
        </w:r>
        <w:r>
          <w:rPr>
            <w:noProof/>
            <w:webHidden/>
          </w:rPr>
          <w:instrText xml:space="preserve"> PAGEREF _Toc238625989 \h </w:instrText>
        </w:r>
        <w:r>
          <w:rPr>
            <w:noProof/>
            <w:webHidden/>
          </w:rPr>
        </w:r>
        <w:r>
          <w:rPr>
            <w:noProof/>
            <w:webHidden/>
          </w:rPr>
          <w:fldChar w:fldCharType="separate"/>
        </w:r>
        <w:r>
          <w:rPr>
            <w:noProof/>
            <w:webHidden/>
          </w:rPr>
          <w:t>3</w:t>
        </w:r>
        <w:r>
          <w:rPr>
            <w:noProof/>
            <w:webHidden/>
          </w:rPr>
          <w:fldChar w:fldCharType="end"/>
        </w:r>
      </w:hyperlink>
    </w:p>
    <w:p w14:paraId="4D010969" w14:textId="28234C38"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90" w:history="1">
        <w:r w:rsidRPr="00602EC5">
          <w:rPr>
            <w:rStyle w:val="Hyperkobling"/>
            <w:noProof/>
          </w:rPr>
          <w:t>1.1</w:t>
        </w:r>
        <w:r w:rsidRPr="00602EC5">
          <w:rPr>
            <w:rStyle w:val="Hyperkobling"/>
            <w:rFonts w:ascii="Calibri" w:hAnsi="Calibri"/>
            <w:noProof/>
          </w:rPr>
          <w:t xml:space="preserve"> Formål med anskaffelsen</w:t>
        </w:r>
        <w:r>
          <w:rPr>
            <w:noProof/>
            <w:webHidden/>
          </w:rPr>
          <w:tab/>
        </w:r>
        <w:r>
          <w:rPr>
            <w:noProof/>
            <w:webHidden/>
          </w:rPr>
          <w:fldChar w:fldCharType="begin"/>
        </w:r>
        <w:r>
          <w:rPr>
            <w:noProof/>
            <w:webHidden/>
          </w:rPr>
          <w:instrText xml:space="preserve"> PAGEREF _Toc238625990 \h </w:instrText>
        </w:r>
        <w:r>
          <w:rPr>
            <w:noProof/>
            <w:webHidden/>
          </w:rPr>
        </w:r>
        <w:r>
          <w:rPr>
            <w:noProof/>
            <w:webHidden/>
          </w:rPr>
          <w:fldChar w:fldCharType="separate"/>
        </w:r>
        <w:r>
          <w:rPr>
            <w:noProof/>
            <w:webHidden/>
          </w:rPr>
          <w:t>3</w:t>
        </w:r>
        <w:r>
          <w:rPr>
            <w:noProof/>
            <w:webHidden/>
          </w:rPr>
          <w:fldChar w:fldCharType="end"/>
        </w:r>
      </w:hyperlink>
    </w:p>
    <w:p w14:paraId="3BD2D91C" w14:textId="5F117769"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91" w:history="1">
        <w:r w:rsidRPr="00602EC5">
          <w:rPr>
            <w:rStyle w:val="Hyperkobling"/>
            <w:noProof/>
          </w:rPr>
          <w:t>1.2</w:t>
        </w:r>
        <w:r w:rsidRPr="00602EC5">
          <w:rPr>
            <w:rStyle w:val="Hyperkobling"/>
            <w:rFonts w:ascii="Calibri" w:hAnsi="Calibri"/>
            <w:noProof/>
          </w:rPr>
          <w:t xml:space="preserve"> Kort om anskaffelsen</w:t>
        </w:r>
        <w:r>
          <w:rPr>
            <w:noProof/>
            <w:webHidden/>
          </w:rPr>
          <w:tab/>
        </w:r>
        <w:r>
          <w:rPr>
            <w:noProof/>
            <w:webHidden/>
          </w:rPr>
          <w:fldChar w:fldCharType="begin"/>
        </w:r>
        <w:r>
          <w:rPr>
            <w:noProof/>
            <w:webHidden/>
          </w:rPr>
          <w:instrText xml:space="preserve"> PAGEREF _Toc238625991 \h </w:instrText>
        </w:r>
        <w:r>
          <w:rPr>
            <w:noProof/>
            <w:webHidden/>
          </w:rPr>
        </w:r>
        <w:r>
          <w:rPr>
            <w:noProof/>
            <w:webHidden/>
          </w:rPr>
          <w:fldChar w:fldCharType="separate"/>
        </w:r>
        <w:r>
          <w:rPr>
            <w:noProof/>
            <w:webHidden/>
          </w:rPr>
          <w:t>3</w:t>
        </w:r>
        <w:r>
          <w:rPr>
            <w:noProof/>
            <w:webHidden/>
          </w:rPr>
          <w:fldChar w:fldCharType="end"/>
        </w:r>
      </w:hyperlink>
    </w:p>
    <w:p w14:paraId="22DFEA74" w14:textId="065818CF"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92" w:history="1">
        <w:r w:rsidRPr="00602EC5">
          <w:rPr>
            <w:rStyle w:val="Hyperkobling"/>
            <w:noProof/>
          </w:rPr>
          <w:t>1.3</w:t>
        </w:r>
        <w:r w:rsidRPr="00602EC5">
          <w:rPr>
            <w:rStyle w:val="Hyperkobling"/>
            <w:rFonts w:ascii="Calibri" w:hAnsi="Calibri"/>
            <w:noProof/>
          </w:rPr>
          <w:t xml:space="preserve"> Klima og miljø</w:t>
        </w:r>
        <w:r>
          <w:rPr>
            <w:noProof/>
            <w:webHidden/>
          </w:rPr>
          <w:tab/>
        </w:r>
        <w:r>
          <w:rPr>
            <w:noProof/>
            <w:webHidden/>
          </w:rPr>
          <w:fldChar w:fldCharType="begin"/>
        </w:r>
        <w:r>
          <w:rPr>
            <w:noProof/>
            <w:webHidden/>
          </w:rPr>
          <w:instrText xml:space="preserve"> PAGEREF _Toc238625992 \h </w:instrText>
        </w:r>
        <w:r>
          <w:rPr>
            <w:noProof/>
            <w:webHidden/>
          </w:rPr>
        </w:r>
        <w:r>
          <w:rPr>
            <w:noProof/>
            <w:webHidden/>
          </w:rPr>
          <w:fldChar w:fldCharType="separate"/>
        </w:r>
        <w:r>
          <w:rPr>
            <w:noProof/>
            <w:webHidden/>
          </w:rPr>
          <w:t>3</w:t>
        </w:r>
        <w:r>
          <w:rPr>
            <w:noProof/>
            <w:webHidden/>
          </w:rPr>
          <w:fldChar w:fldCharType="end"/>
        </w:r>
      </w:hyperlink>
    </w:p>
    <w:p w14:paraId="03323178" w14:textId="625E43FC"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93" w:history="1">
        <w:r w:rsidRPr="00602EC5">
          <w:rPr>
            <w:rStyle w:val="Hyperkobling"/>
            <w:noProof/>
          </w:rPr>
          <w:t>1.4</w:t>
        </w:r>
        <w:r w:rsidRPr="00602EC5">
          <w:rPr>
            <w:rStyle w:val="Hyperkobling"/>
            <w:rFonts w:ascii="Calibri" w:hAnsi="Calibri"/>
            <w:noProof/>
          </w:rPr>
          <w:t xml:space="preserve"> Avtalens varighet, opsjoner, antall leverandører og forbehold</w:t>
        </w:r>
        <w:r>
          <w:rPr>
            <w:noProof/>
            <w:webHidden/>
          </w:rPr>
          <w:tab/>
        </w:r>
        <w:r>
          <w:rPr>
            <w:noProof/>
            <w:webHidden/>
          </w:rPr>
          <w:fldChar w:fldCharType="begin"/>
        </w:r>
        <w:r>
          <w:rPr>
            <w:noProof/>
            <w:webHidden/>
          </w:rPr>
          <w:instrText xml:space="preserve"> PAGEREF _Toc238625993 \h </w:instrText>
        </w:r>
        <w:r>
          <w:rPr>
            <w:noProof/>
            <w:webHidden/>
          </w:rPr>
        </w:r>
        <w:r>
          <w:rPr>
            <w:noProof/>
            <w:webHidden/>
          </w:rPr>
          <w:fldChar w:fldCharType="separate"/>
        </w:r>
        <w:r>
          <w:rPr>
            <w:noProof/>
            <w:webHidden/>
          </w:rPr>
          <w:t>4</w:t>
        </w:r>
        <w:r>
          <w:rPr>
            <w:noProof/>
            <w:webHidden/>
          </w:rPr>
          <w:fldChar w:fldCharType="end"/>
        </w:r>
      </w:hyperlink>
    </w:p>
    <w:p w14:paraId="37A08D74" w14:textId="54FD9552"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94" w:history="1">
        <w:r w:rsidRPr="00602EC5">
          <w:rPr>
            <w:rStyle w:val="Hyperkobling"/>
            <w:noProof/>
          </w:rPr>
          <w:t>1.5</w:t>
        </w:r>
        <w:r w:rsidRPr="00602EC5">
          <w:rPr>
            <w:rStyle w:val="Hyperkobling"/>
            <w:rFonts w:ascii="Calibri" w:hAnsi="Calibri"/>
            <w:noProof/>
          </w:rPr>
          <w:t xml:space="preserve"> Kunngjøring</w:t>
        </w:r>
        <w:r>
          <w:rPr>
            <w:noProof/>
            <w:webHidden/>
          </w:rPr>
          <w:tab/>
        </w:r>
        <w:r>
          <w:rPr>
            <w:noProof/>
            <w:webHidden/>
          </w:rPr>
          <w:fldChar w:fldCharType="begin"/>
        </w:r>
        <w:r>
          <w:rPr>
            <w:noProof/>
            <w:webHidden/>
          </w:rPr>
          <w:instrText xml:space="preserve"> PAGEREF _Toc238625994 \h </w:instrText>
        </w:r>
        <w:r>
          <w:rPr>
            <w:noProof/>
            <w:webHidden/>
          </w:rPr>
        </w:r>
        <w:r>
          <w:rPr>
            <w:noProof/>
            <w:webHidden/>
          </w:rPr>
          <w:fldChar w:fldCharType="separate"/>
        </w:r>
        <w:r>
          <w:rPr>
            <w:noProof/>
            <w:webHidden/>
          </w:rPr>
          <w:t>4</w:t>
        </w:r>
        <w:r>
          <w:rPr>
            <w:noProof/>
            <w:webHidden/>
          </w:rPr>
          <w:fldChar w:fldCharType="end"/>
        </w:r>
      </w:hyperlink>
    </w:p>
    <w:p w14:paraId="255F7236" w14:textId="4AD5EEB2" w:rsidR="00961A89" w:rsidRDefault="00961A89">
      <w:pPr>
        <w:pStyle w:val="INNH1"/>
        <w:rPr>
          <w:rFonts w:asciiTheme="minorHAnsi" w:eastAsiaTheme="minorEastAsia" w:hAnsiTheme="minorHAnsi" w:cstheme="minorBidi"/>
          <w:b w:val="0"/>
          <w:bCs w:val="0"/>
          <w:caps w:val="0"/>
          <w:noProof/>
          <w:kern w:val="2"/>
          <w:sz w:val="24"/>
          <w:szCs w:val="24"/>
          <w14:ligatures w14:val="standardContextual"/>
        </w:rPr>
      </w:pPr>
      <w:hyperlink w:anchor="_Toc238625995" w:history="1">
        <w:r w:rsidRPr="00602EC5">
          <w:rPr>
            <w:rStyle w:val="Hyperkobling"/>
            <w:rFonts w:ascii="Calibri" w:hAnsi="Calibri"/>
            <w:noProof/>
          </w:rPr>
          <w:t>2. Frister</w:t>
        </w:r>
        <w:r>
          <w:rPr>
            <w:noProof/>
            <w:webHidden/>
          </w:rPr>
          <w:tab/>
        </w:r>
        <w:r>
          <w:rPr>
            <w:noProof/>
            <w:webHidden/>
          </w:rPr>
          <w:fldChar w:fldCharType="begin"/>
        </w:r>
        <w:r>
          <w:rPr>
            <w:noProof/>
            <w:webHidden/>
          </w:rPr>
          <w:instrText xml:space="preserve"> PAGEREF _Toc238625995 \h </w:instrText>
        </w:r>
        <w:r>
          <w:rPr>
            <w:noProof/>
            <w:webHidden/>
          </w:rPr>
        </w:r>
        <w:r>
          <w:rPr>
            <w:noProof/>
            <w:webHidden/>
          </w:rPr>
          <w:fldChar w:fldCharType="separate"/>
        </w:r>
        <w:r>
          <w:rPr>
            <w:noProof/>
            <w:webHidden/>
          </w:rPr>
          <w:t>5</w:t>
        </w:r>
        <w:r>
          <w:rPr>
            <w:noProof/>
            <w:webHidden/>
          </w:rPr>
          <w:fldChar w:fldCharType="end"/>
        </w:r>
      </w:hyperlink>
    </w:p>
    <w:p w14:paraId="59AD4EA4" w14:textId="1B80AD5D" w:rsidR="00961A89" w:rsidRDefault="00961A89">
      <w:pPr>
        <w:pStyle w:val="INNH1"/>
        <w:rPr>
          <w:rFonts w:asciiTheme="minorHAnsi" w:eastAsiaTheme="minorEastAsia" w:hAnsiTheme="minorHAnsi" w:cstheme="minorBidi"/>
          <w:b w:val="0"/>
          <w:bCs w:val="0"/>
          <w:caps w:val="0"/>
          <w:noProof/>
          <w:kern w:val="2"/>
          <w:sz w:val="24"/>
          <w:szCs w:val="24"/>
          <w14:ligatures w14:val="standardContextual"/>
        </w:rPr>
      </w:pPr>
      <w:hyperlink w:anchor="_Toc238625996" w:history="1">
        <w:r w:rsidRPr="00602EC5">
          <w:rPr>
            <w:rStyle w:val="Hyperkobling"/>
            <w:rFonts w:ascii="Calibri" w:hAnsi="Calibri"/>
            <w:noProof/>
          </w:rPr>
          <w:t>3. Innlevering av tilbudet</w:t>
        </w:r>
        <w:r>
          <w:rPr>
            <w:noProof/>
            <w:webHidden/>
          </w:rPr>
          <w:tab/>
        </w:r>
        <w:r>
          <w:rPr>
            <w:noProof/>
            <w:webHidden/>
          </w:rPr>
          <w:fldChar w:fldCharType="begin"/>
        </w:r>
        <w:r>
          <w:rPr>
            <w:noProof/>
            <w:webHidden/>
          </w:rPr>
          <w:instrText xml:space="preserve"> PAGEREF _Toc238625996 \h </w:instrText>
        </w:r>
        <w:r>
          <w:rPr>
            <w:noProof/>
            <w:webHidden/>
          </w:rPr>
        </w:r>
        <w:r>
          <w:rPr>
            <w:noProof/>
            <w:webHidden/>
          </w:rPr>
          <w:fldChar w:fldCharType="separate"/>
        </w:r>
        <w:r>
          <w:rPr>
            <w:noProof/>
            <w:webHidden/>
          </w:rPr>
          <w:t>5</w:t>
        </w:r>
        <w:r>
          <w:rPr>
            <w:noProof/>
            <w:webHidden/>
          </w:rPr>
          <w:fldChar w:fldCharType="end"/>
        </w:r>
      </w:hyperlink>
    </w:p>
    <w:p w14:paraId="68AEDF4A" w14:textId="16B07A3C"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97" w:history="1">
        <w:r w:rsidRPr="00602EC5">
          <w:rPr>
            <w:rStyle w:val="Hyperkobling"/>
            <w:noProof/>
          </w:rPr>
          <w:t>3.1</w:t>
        </w:r>
        <w:r w:rsidRPr="00602EC5">
          <w:rPr>
            <w:rStyle w:val="Hyperkobling"/>
            <w:rFonts w:ascii="Calibri" w:hAnsi="Calibri"/>
            <w:noProof/>
          </w:rPr>
          <w:t xml:space="preserve"> Innlevering av tilbud og kommunikasjon i prosessen</w:t>
        </w:r>
        <w:r>
          <w:rPr>
            <w:noProof/>
            <w:webHidden/>
          </w:rPr>
          <w:tab/>
        </w:r>
        <w:r>
          <w:rPr>
            <w:noProof/>
            <w:webHidden/>
          </w:rPr>
          <w:fldChar w:fldCharType="begin"/>
        </w:r>
        <w:r>
          <w:rPr>
            <w:noProof/>
            <w:webHidden/>
          </w:rPr>
          <w:instrText xml:space="preserve"> PAGEREF _Toc238625997 \h </w:instrText>
        </w:r>
        <w:r>
          <w:rPr>
            <w:noProof/>
            <w:webHidden/>
          </w:rPr>
        </w:r>
        <w:r>
          <w:rPr>
            <w:noProof/>
            <w:webHidden/>
          </w:rPr>
          <w:fldChar w:fldCharType="separate"/>
        </w:r>
        <w:r>
          <w:rPr>
            <w:noProof/>
            <w:webHidden/>
          </w:rPr>
          <w:t>5</w:t>
        </w:r>
        <w:r>
          <w:rPr>
            <w:noProof/>
            <w:webHidden/>
          </w:rPr>
          <w:fldChar w:fldCharType="end"/>
        </w:r>
      </w:hyperlink>
    </w:p>
    <w:p w14:paraId="17B90170" w14:textId="4AA6E8B0"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5998" w:history="1">
        <w:r w:rsidRPr="00602EC5">
          <w:rPr>
            <w:rStyle w:val="Hyperkobling"/>
            <w:rFonts w:cs="Calibri"/>
            <w:noProof/>
          </w:rPr>
          <w:t>3.2</w:t>
        </w:r>
        <w:r w:rsidRPr="00602EC5">
          <w:rPr>
            <w:rStyle w:val="Hyperkobling"/>
            <w:rFonts w:ascii="Calibri" w:hAnsi="Calibri"/>
            <w:noProof/>
          </w:rPr>
          <w:t xml:space="preserve"> Tilbudets utforming ved levering</w:t>
        </w:r>
        <w:r>
          <w:rPr>
            <w:noProof/>
            <w:webHidden/>
          </w:rPr>
          <w:tab/>
        </w:r>
        <w:r>
          <w:rPr>
            <w:noProof/>
            <w:webHidden/>
          </w:rPr>
          <w:fldChar w:fldCharType="begin"/>
        </w:r>
        <w:r>
          <w:rPr>
            <w:noProof/>
            <w:webHidden/>
          </w:rPr>
          <w:instrText xml:space="preserve"> PAGEREF _Toc238625998 \h </w:instrText>
        </w:r>
        <w:r>
          <w:rPr>
            <w:noProof/>
            <w:webHidden/>
          </w:rPr>
        </w:r>
        <w:r>
          <w:rPr>
            <w:noProof/>
            <w:webHidden/>
          </w:rPr>
          <w:fldChar w:fldCharType="separate"/>
        </w:r>
        <w:r>
          <w:rPr>
            <w:noProof/>
            <w:webHidden/>
          </w:rPr>
          <w:t>5</w:t>
        </w:r>
        <w:r>
          <w:rPr>
            <w:noProof/>
            <w:webHidden/>
          </w:rPr>
          <w:fldChar w:fldCharType="end"/>
        </w:r>
      </w:hyperlink>
    </w:p>
    <w:p w14:paraId="2F78DA37" w14:textId="39FDB7EA" w:rsidR="00961A89" w:rsidRDefault="00961A89">
      <w:pPr>
        <w:pStyle w:val="INNH1"/>
        <w:rPr>
          <w:rFonts w:asciiTheme="minorHAnsi" w:eastAsiaTheme="minorEastAsia" w:hAnsiTheme="minorHAnsi" w:cstheme="minorBidi"/>
          <w:b w:val="0"/>
          <w:bCs w:val="0"/>
          <w:caps w:val="0"/>
          <w:noProof/>
          <w:kern w:val="2"/>
          <w:sz w:val="24"/>
          <w:szCs w:val="24"/>
          <w14:ligatures w14:val="standardContextual"/>
        </w:rPr>
      </w:pPr>
      <w:hyperlink w:anchor="_Toc238625999" w:history="1">
        <w:r w:rsidRPr="00602EC5">
          <w:rPr>
            <w:rStyle w:val="Hyperkobling"/>
            <w:rFonts w:ascii="Calibri" w:hAnsi="Calibri"/>
            <w:noProof/>
          </w:rPr>
          <w:t>4. Alminnelige regler for gjennomføringen av konkurransen</w:t>
        </w:r>
        <w:r>
          <w:rPr>
            <w:noProof/>
            <w:webHidden/>
          </w:rPr>
          <w:tab/>
        </w:r>
        <w:r>
          <w:rPr>
            <w:noProof/>
            <w:webHidden/>
          </w:rPr>
          <w:fldChar w:fldCharType="begin"/>
        </w:r>
        <w:r>
          <w:rPr>
            <w:noProof/>
            <w:webHidden/>
          </w:rPr>
          <w:instrText xml:space="preserve"> PAGEREF _Toc238625999 \h </w:instrText>
        </w:r>
        <w:r>
          <w:rPr>
            <w:noProof/>
            <w:webHidden/>
          </w:rPr>
        </w:r>
        <w:r>
          <w:rPr>
            <w:noProof/>
            <w:webHidden/>
          </w:rPr>
          <w:fldChar w:fldCharType="separate"/>
        </w:r>
        <w:r>
          <w:rPr>
            <w:noProof/>
            <w:webHidden/>
          </w:rPr>
          <w:t>6</w:t>
        </w:r>
        <w:r>
          <w:rPr>
            <w:noProof/>
            <w:webHidden/>
          </w:rPr>
          <w:fldChar w:fldCharType="end"/>
        </w:r>
      </w:hyperlink>
    </w:p>
    <w:p w14:paraId="4A58301E" w14:textId="76933910"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0" w:history="1">
        <w:r w:rsidRPr="00602EC5">
          <w:rPr>
            <w:rStyle w:val="Hyperkobling"/>
            <w:rFonts w:cs="Calibri"/>
            <w:noProof/>
          </w:rPr>
          <w:t>4.1</w:t>
        </w:r>
        <w:r w:rsidRPr="00602EC5">
          <w:rPr>
            <w:rStyle w:val="Hyperkobling"/>
            <w:rFonts w:ascii="Calibri" w:hAnsi="Calibri" w:cs="Calibri"/>
            <w:noProof/>
          </w:rPr>
          <w:t xml:space="preserve"> Støtte fra andre virksomheter</w:t>
        </w:r>
        <w:r>
          <w:rPr>
            <w:noProof/>
            <w:webHidden/>
          </w:rPr>
          <w:tab/>
        </w:r>
        <w:r>
          <w:rPr>
            <w:noProof/>
            <w:webHidden/>
          </w:rPr>
          <w:fldChar w:fldCharType="begin"/>
        </w:r>
        <w:r>
          <w:rPr>
            <w:noProof/>
            <w:webHidden/>
          </w:rPr>
          <w:instrText xml:space="preserve"> PAGEREF _Toc238626000 \h </w:instrText>
        </w:r>
        <w:r>
          <w:rPr>
            <w:noProof/>
            <w:webHidden/>
          </w:rPr>
        </w:r>
        <w:r>
          <w:rPr>
            <w:noProof/>
            <w:webHidden/>
          </w:rPr>
          <w:fldChar w:fldCharType="separate"/>
        </w:r>
        <w:r>
          <w:rPr>
            <w:noProof/>
            <w:webHidden/>
          </w:rPr>
          <w:t>6</w:t>
        </w:r>
        <w:r>
          <w:rPr>
            <w:noProof/>
            <w:webHidden/>
          </w:rPr>
          <w:fldChar w:fldCharType="end"/>
        </w:r>
      </w:hyperlink>
    </w:p>
    <w:p w14:paraId="343ADB52" w14:textId="0AEEF4C6"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1" w:history="1">
        <w:r w:rsidRPr="00602EC5">
          <w:rPr>
            <w:rStyle w:val="Hyperkobling"/>
            <w:rFonts w:cs="Calibri"/>
            <w:noProof/>
          </w:rPr>
          <w:t>4.2</w:t>
        </w:r>
        <w:r w:rsidRPr="00602EC5">
          <w:rPr>
            <w:rStyle w:val="Hyperkobling"/>
            <w:rFonts w:ascii="Calibri" w:hAnsi="Calibri" w:cs="Calibri"/>
            <w:noProof/>
          </w:rPr>
          <w:t xml:space="preserve"> Avvisning – nasjonale avvisningskrav</w:t>
        </w:r>
        <w:r>
          <w:rPr>
            <w:noProof/>
            <w:webHidden/>
          </w:rPr>
          <w:tab/>
        </w:r>
        <w:r>
          <w:rPr>
            <w:noProof/>
            <w:webHidden/>
          </w:rPr>
          <w:fldChar w:fldCharType="begin"/>
        </w:r>
        <w:r>
          <w:rPr>
            <w:noProof/>
            <w:webHidden/>
          </w:rPr>
          <w:instrText xml:space="preserve"> PAGEREF _Toc238626001 \h </w:instrText>
        </w:r>
        <w:r>
          <w:rPr>
            <w:noProof/>
            <w:webHidden/>
          </w:rPr>
        </w:r>
        <w:r>
          <w:rPr>
            <w:noProof/>
            <w:webHidden/>
          </w:rPr>
          <w:fldChar w:fldCharType="separate"/>
        </w:r>
        <w:r>
          <w:rPr>
            <w:noProof/>
            <w:webHidden/>
          </w:rPr>
          <w:t>6</w:t>
        </w:r>
        <w:r>
          <w:rPr>
            <w:noProof/>
            <w:webHidden/>
          </w:rPr>
          <w:fldChar w:fldCharType="end"/>
        </w:r>
      </w:hyperlink>
    </w:p>
    <w:p w14:paraId="50FCAC42" w14:textId="4D657516"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2" w:history="1">
        <w:r w:rsidRPr="00602EC5">
          <w:rPr>
            <w:rStyle w:val="Hyperkobling"/>
            <w:rFonts w:cs="Calibri"/>
            <w:noProof/>
          </w:rPr>
          <w:t>4.3</w:t>
        </w:r>
        <w:r w:rsidRPr="00602EC5">
          <w:rPr>
            <w:rStyle w:val="Hyperkobling"/>
            <w:rFonts w:ascii="Calibri" w:hAnsi="Calibri" w:cs="Calibri"/>
            <w:noProof/>
          </w:rPr>
          <w:t xml:space="preserve"> Følgende krav stilles til leverandørens kvalifikasjoner</w:t>
        </w:r>
        <w:r>
          <w:rPr>
            <w:noProof/>
            <w:webHidden/>
          </w:rPr>
          <w:tab/>
        </w:r>
        <w:r>
          <w:rPr>
            <w:noProof/>
            <w:webHidden/>
          </w:rPr>
          <w:fldChar w:fldCharType="begin"/>
        </w:r>
        <w:r>
          <w:rPr>
            <w:noProof/>
            <w:webHidden/>
          </w:rPr>
          <w:instrText xml:space="preserve"> PAGEREF _Toc238626002 \h </w:instrText>
        </w:r>
        <w:r>
          <w:rPr>
            <w:noProof/>
            <w:webHidden/>
          </w:rPr>
        </w:r>
        <w:r>
          <w:rPr>
            <w:noProof/>
            <w:webHidden/>
          </w:rPr>
          <w:fldChar w:fldCharType="separate"/>
        </w:r>
        <w:r>
          <w:rPr>
            <w:noProof/>
            <w:webHidden/>
          </w:rPr>
          <w:t>6</w:t>
        </w:r>
        <w:r>
          <w:rPr>
            <w:noProof/>
            <w:webHidden/>
          </w:rPr>
          <w:fldChar w:fldCharType="end"/>
        </w:r>
      </w:hyperlink>
    </w:p>
    <w:p w14:paraId="08694728" w14:textId="4B58B926"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3" w:history="1">
        <w:r w:rsidRPr="00602EC5">
          <w:rPr>
            <w:rStyle w:val="Hyperkobling"/>
            <w:noProof/>
          </w:rPr>
          <w:t>4.4</w:t>
        </w:r>
        <w:r w:rsidRPr="00602EC5">
          <w:rPr>
            <w:rStyle w:val="Hyperkobling"/>
            <w:rFonts w:ascii="Calibri" w:hAnsi="Calibri"/>
            <w:noProof/>
          </w:rPr>
          <w:t xml:space="preserve"> Språk</w:t>
        </w:r>
        <w:r>
          <w:rPr>
            <w:noProof/>
            <w:webHidden/>
          </w:rPr>
          <w:tab/>
        </w:r>
        <w:r>
          <w:rPr>
            <w:noProof/>
            <w:webHidden/>
          </w:rPr>
          <w:fldChar w:fldCharType="begin"/>
        </w:r>
        <w:r>
          <w:rPr>
            <w:noProof/>
            <w:webHidden/>
          </w:rPr>
          <w:instrText xml:space="preserve"> PAGEREF _Toc238626003 \h </w:instrText>
        </w:r>
        <w:r>
          <w:rPr>
            <w:noProof/>
            <w:webHidden/>
          </w:rPr>
        </w:r>
        <w:r>
          <w:rPr>
            <w:noProof/>
            <w:webHidden/>
          </w:rPr>
          <w:fldChar w:fldCharType="separate"/>
        </w:r>
        <w:r>
          <w:rPr>
            <w:noProof/>
            <w:webHidden/>
          </w:rPr>
          <w:t>6</w:t>
        </w:r>
        <w:r>
          <w:rPr>
            <w:noProof/>
            <w:webHidden/>
          </w:rPr>
          <w:fldChar w:fldCharType="end"/>
        </w:r>
      </w:hyperlink>
    </w:p>
    <w:p w14:paraId="49DB8194" w14:textId="6004BFA8"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4" w:history="1">
        <w:r w:rsidRPr="00602EC5">
          <w:rPr>
            <w:rStyle w:val="Hyperkobling"/>
            <w:noProof/>
          </w:rPr>
          <w:t>4.5 Forbehold</w:t>
        </w:r>
        <w:r>
          <w:rPr>
            <w:noProof/>
            <w:webHidden/>
          </w:rPr>
          <w:tab/>
        </w:r>
        <w:r>
          <w:rPr>
            <w:noProof/>
            <w:webHidden/>
          </w:rPr>
          <w:fldChar w:fldCharType="begin"/>
        </w:r>
        <w:r>
          <w:rPr>
            <w:noProof/>
            <w:webHidden/>
          </w:rPr>
          <w:instrText xml:space="preserve"> PAGEREF _Toc238626004 \h </w:instrText>
        </w:r>
        <w:r>
          <w:rPr>
            <w:noProof/>
            <w:webHidden/>
          </w:rPr>
        </w:r>
        <w:r>
          <w:rPr>
            <w:noProof/>
            <w:webHidden/>
          </w:rPr>
          <w:fldChar w:fldCharType="separate"/>
        </w:r>
        <w:r>
          <w:rPr>
            <w:noProof/>
            <w:webHidden/>
          </w:rPr>
          <w:t>7</w:t>
        </w:r>
        <w:r>
          <w:rPr>
            <w:noProof/>
            <w:webHidden/>
          </w:rPr>
          <w:fldChar w:fldCharType="end"/>
        </w:r>
      </w:hyperlink>
    </w:p>
    <w:p w14:paraId="0506DF83" w14:textId="064B5766"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5" w:history="1">
        <w:r w:rsidRPr="00602EC5">
          <w:rPr>
            <w:rStyle w:val="Hyperkobling"/>
            <w:noProof/>
          </w:rPr>
          <w:t>4.6</w:t>
        </w:r>
        <w:r w:rsidRPr="00602EC5">
          <w:rPr>
            <w:rStyle w:val="Hyperkobling"/>
            <w:rFonts w:ascii="Calibri" w:hAnsi="Calibri"/>
            <w:noProof/>
          </w:rPr>
          <w:t xml:space="preserve"> Generelle krav til tilbudsutforming</w:t>
        </w:r>
        <w:r>
          <w:rPr>
            <w:noProof/>
            <w:webHidden/>
          </w:rPr>
          <w:tab/>
        </w:r>
        <w:r>
          <w:rPr>
            <w:noProof/>
            <w:webHidden/>
          </w:rPr>
          <w:fldChar w:fldCharType="begin"/>
        </w:r>
        <w:r>
          <w:rPr>
            <w:noProof/>
            <w:webHidden/>
          </w:rPr>
          <w:instrText xml:space="preserve"> PAGEREF _Toc238626005 \h </w:instrText>
        </w:r>
        <w:r>
          <w:rPr>
            <w:noProof/>
            <w:webHidden/>
          </w:rPr>
        </w:r>
        <w:r>
          <w:rPr>
            <w:noProof/>
            <w:webHidden/>
          </w:rPr>
          <w:fldChar w:fldCharType="separate"/>
        </w:r>
        <w:r>
          <w:rPr>
            <w:noProof/>
            <w:webHidden/>
          </w:rPr>
          <w:t>7</w:t>
        </w:r>
        <w:r>
          <w:rPr>
            <w:noProof/>
            <w:webHidden/>
          </w:rPr>
          <w:fldChar w:fldCharType="end"/>
        </w:r>
      </w:hyperlink>
    </w:p>
    <w:p w14:paraId="73B968C6" w14:textId="1449F743"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6" w:history="1">
        <w:r w:rsidRPr="00602EC5">
          <w:rPr>
            <w:rStyle w:val="Hyperkobling"/>
            <w:noProof/>
          </w:rPr>
          <w:t>4.7</w:t>
        </w:r>
        <w:r w:rsidRPr="00602EC5">
          <w:rPr>
            <w:rStyle w:val="Hyperkobling"/>
            <w:rFonts w:ascii="Calibri" w:hAnsi="Calibri"/>
            <w:noProof/>
          </w:rPr>
          <w:t xml:space="preserve"> Endringer i konkurransegrunnlaget</w:t>
        </w:r>
        <w:r>
          <w:rPr>
            <w:noProof/>
            <w:webHidden/>
          </w:rPr>
          <w:tab/>
        </w:r>
        <w:r>
          <w:rPr>
            <w:noProof/>
            <w:webHidden/>
          </w:rPr>
          <w:fldChar w:fldCharType="begin"/>
        </w:r>
        <w:r>
          <w:rPr>
            <w:noProof/>
            <w:webHidden/>
          </w:rPr>
          <w:instrText xml:space="preserve"> PAGEREF _Toc238626006 \h </w:instrText>
        </w:r>
        <w:r>
          <w:rPr>
            <w:noProof/>
            <w:webHidden/>
          </w:rPr>
        </w:r>
        <w:r>
          <w:rPr>
            <w:noProof/>
            <w:webHidden/>
          </w:rPr>
          <w:fldChar w:fldCharType="separate"/>
        </w:r>
        <w:r>
          <w:rPr>
            <w:noProof/>
            <w:webHidden/>
          </w:rPr>
          <w:t>7</w:t>
        </w:r>
        <w:r>
          <w:rPr>
            <w:noProof/>
            <w:webHidden/>
          </w:rPr>
          <w:fldChar w:fldCharType="end"/>
        </w:r>
      </w:hyperlink>
    </w:p>
    <w:p w14:paraId="2AF55902" w14:textId="287432DD"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7" w:history="1">
        <w:r w:rsidRPr="00602EC5">
          <w:rPr>
            <w:rStyle w:val="Hyperkobling"/>
            <w:noProof/>
          </w:rPr>
          <w:t>4.8</w:t>
        </w:r>
        <w:r w:rsidRPr="00602EC5">
          <w:rPr>
            <w:rStyle w:val="Hyperkobling"/>
            <w:rFonts w:ascii="Calibri" w:hAnsi="Calibri"/>
            <w:noProof/>
          </w:rPr>
          <w:t xml:space="preserve"> Begrunnelsesplikt</w:t>
        </w:r>
        <w:r>
          <w:rPr>
            <w:noProof/>
            <w:webHidden/>
          </w:rPr>
          <w:tab/>
        </w:r>
        <w:r>
          <w:rPr>
            <w:noProof/>
            <w:webHidden/>
          </w:rPr>
          <w:fldChar w:fldCharType="begin"/>
        </w:r>
        <w:r>
          <w:rPr>
            <w:noProof/>
            <w:webHidden/>
          </w:rPr>
          <w:instrText xml:space="preserve"> PAGEREF _Toc238626007 \h </w:instrText>
        </w:r>
        <w:r>
          <w:rPr>
            <w:noProof/>
            <w:webHidden/>
          </w:rPr>
        </w:r>
        <w:r>
          <w:rPr>
            <w:noProof/>
            <w:webHidden/>
          </w:rPr>
          <w:fldChar w:fldCharType="separate"/>
        </w:r>
        <w:r>
          <w:rPr>
            <w:noProof/>
            <w:webHidden/>
          </w:rPr>
          <w:t>7</w:t>
        </w:r>
        <w:r>
          <w:rPr>
            <w:noProof/>
            <w:webHidden/>
          </w:rPr>
          <w:fldChar w:fldCharType="end"/>
        </w:r>
      </w:hyperlink>
    </w:p>
    <w:p w14:paraId="21647CEB" w14:textId="22DA6F6D"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8" w:history="1">
        <w:r w:rsidRPr="00602EC5">
          <w:rPr>
            <w:rStyle w:val="Hyperkobling"/>
            <w:noProof/>
          </w:rPr>
          <w:t>4.9</w:t>
        </w:r>
        <w:r w:rsidRPr="00602EC5">
          <w:rPr>
            <w:rStyle w:val="Hyperkobling"/>
            <w:rFonts w:ascii="Calibri" w:hAnsi="Calibri"/>
            <w:noProof/>
          </w:rPr>
          <w:t xml:space="preserve"> Feil og mangler i konkurransedokumentene</w:t>
        </w:r>
        <w:r>
          <w:rPr>
            <w:noProof/>
            <w:webHidden/>
          </w:rPr>
          <w:tab/>
        </w:r>
        <w:r>
          <w:rPr>
            <w:noProof/>
            <w:webHidden/>
          </w:rPr>
          <w:fldChar w:fldCharType="begin"/>
        </w:r>
        <w:r>
          <w:rPr>
            <w:noProof/>
            <w:webHidden/>
          </w:rPr>
          <w:instrText xml:space="preserve"> PAGEREF _Toc238626008 \h </w:instrText>
        </w:r>
        <w:r>
          <w:rPr>
            <w:noProof/>
            <w:webHidden/>
          </w:rPr>
        </w:r>
        <w:r>
          <w:rPr>
            <w:noProof/>
            <w:webHidden/>
          </w:rPr>
          <w:fldChar w:fldCharType="separate"/>
        </w:r>
        <w:r>
          <w:rPr>
            <w:noProof/>
            <w:webHidden/>
          </w:rPr>
          <w:t>7</w:t>
        </w:r>
        <w:r>
          <w:rPr>
            <w:noProof/>
            <w:webHidden/>
          </w:rPr>
          <w:fldChar w:fldCharType="end"/>
        </w:r>
      </w:hyperlink>
    </w:p>
    <w:p w14:paraId="2718F906" w14:textId="39E6EE3A"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09" w:history="1">
        <w:r w:rsidRPr="00602EC5">
          <w:rPr>
            <w:rStyle w:val="Hyperkobling"/>
            <w:noProof/>
          </w:rPr>
          <w:t>4.10</w:t>
        </w:r>
        <w:r w:rsidRPr="00602EC5">
          <w:rPr>
            <w:rStyle w:val="Hyperkobling"/>
            <w:rFonts w:ascii="Calibri" w:hAnsi="Calibri"/>
            <w:noProof/>
          </w:rPr>
          <w:t xml:space="preserve"> Offentlighet</w:t>
        </w:r>
        <w:r>
          <w:rPr>
            <w:noProof/>
            <w:webHidden/>
          </w:rPr>
          <w:tab/>
        </w:r>
        <w:r>
          <w:rPr>
            <w:noProof/>
            <w:webHidden/>
          </w:rPr>
          <w:fldChar w:fldCharType="begin"/>
        </w:r>
        <w:r>
          <w:rPr>
            <w:noProof/>
            <w:webHidden/>
          </w:rPr>
          <w:instrText xml:space="preserve"> PAGEREF _Toc238626009 \h </w:instrText>
        </w:r>
        <w:r>
          <w:rPr>
            <w:noProof/>
            <w:webHidden/>
          </w:rPr>
        </w:r>
        <w:r>
          <w:rPr>
            <w:noProof/>
            <w:webHidden/>
          </w:rPr>
          <w:fldChar w:fldCharType="separate"/>
        </w:r>
        <w:r>
          <w:rPr>
            <w:noProof/>
            <w:webHidden/>
          </w:rPr>
          <w:t>7</w:t>
        </w:r>
        <w:r>
          <w:rPr>
            <w:noProof/>
            <w:webHidden/>
          </w:rPr>
          <w:fldChar w:fldCharType="end"/>
        </w:r>
      </w:hyperlink>
    </w:p>
    <w:p w14:paraId="041610C2" w14:textId="277D9F3C"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10" w:history="1">
        <w:r w:rsidRPr="00602EC5">
          <w:rPr>
            <w:rStyle w:val="Hyperkobling"/>
            <w:noProof/>
          </w:rPr>
          <w:t>4.11</w:t>
        </w:r>
        <w:r w:rsidRPr="00602EC5">
          <w:rPr>
            <w:rStyle w:val="Hyperkobling"/>
            <w:rFonts w:ascii="Calibri" w:hAnsi="Calibri"/>
            <w:noProof/>
          </w:rPr>
          <w:t xml:space="preserve"> Taushetsplikt</w:t>
        </w:r>
        <w:r>
          <w:rPr>
            <w:noProof/>
            <w:webHidden/>
          </w:rPr>
          <w:tab/>
        </w:r>
        <w:r>
          <w:rPr>
            <w:noProof/>
            <w:webHidden/>
          </w:rPr>
          <w:fldChar w:fldCharType="begin"/>
        </w:r>
        <w:r>
          <w:rPr>
            <w:noProof/>
            <w:webHidden/>
          </w:rPr>
          <w:instrText xml:space="preserve"> PAGEREF _Toc238626010 \h </w:instrText>
        </w:r>
        <w:r>
          <w:rPr>
            <w:noProof/>
            <w:webHidden/>
          </w:rPr>
        </w:r>
        <w:r>
          <w:rPr>
            <w:noProof/>
            <w:webHidden/>
          </w:rPr>
          <w:fldChar w:fldCharType="separate"/>
        </w:r>
        <w:r>
          <w:rPr>
            <w:noProof/>
            <w:webHidden/>
          </w:rPr>
          <w:t>7</w:t>
        </w:r>
        <w:r>
          <w:rPr>
            <w:noProof/>
            <w:webHidden/>
          </w:rPr>
          <w:fldChar w:fldCharType="end"/>
        </w:r>
      </w:hyperlink>
    </w:p>
    <w:p w14:paraId="5D8D9115" w14:textId="10F7B168"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11" w:history="1">
        <w:r w:rsidRPr="00602EC5">
          <w:rPr>
            <w:rStyle w:val="Hyperkobling"/>
            <w:noProof/>
          </w:rPr>
          <w:t>4.12</w:t>
        </w:r>
        <w:r w:rsidRPr="00602EC5">
          <w:rPr>
            <w:rStyle w:val="Hyperkobling"/>
            <w:rFonts w:ascii="Calibri" w:hAnsi="Calibri"/>
            <w:noProof/>
          </w:rPr>
          <w:t xml:space="preserve"> Forbud mot at oppdragsgivers ansatte deltar i konkurransen</w:t>
        </w:r>
        <w:r>
          <w:rPr>
            <w:noProof/>
            <w:webHidden/>
          </w:rPr>
          <w:tab/>
        </w:r>
        <w:r>
          <w:rPr>
            <w:noProof/>
            <w:webHidden/>
          </w:rPr>
          <w:fldChar w:fldCharType="begin"/>
        </w:r>
        <w:r>
          <w:rPr>
            <w:noProof/>
            <w:webHidden/>
          </w:rPr>
          <w:instrText xml:space="preserve"> PAGEREF _Toc238626011 \h </w:instrText>
        </w:r>
        <w:r>
          <w:rPr>
            <w:noProof/>
            <w:webHidden/>
          </w:rPr>
        </w:r>
        <w:r>
          <w:rPr>
            <w:noProof/>
            <w:webHidden/>
          </w:rPr>
          <w:fldChar w:fldCharType="separate"/>
        </w:r>
        <w:r>
          <w:rPr>
            <w:noProof/>
            <w:webHidden/>
          </w:rPr>
          <w:t>7</w:t>
        </w:r>
        <w:r>
          <w:rPr>
            <w:noProof/>
            <w:webHidden/>
          </w:rPr>
          <w:fldChar w:fldCharType="end"/>
        </w:r>
      </w:hyperlink>
    </w:p>
    <w:p w14:paraId="1B03ABB9" w14:textId="68C157F8"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12" w:history="1">
        <w:r w:rsidRPr="00602EC5">
          <w:rPr>
            <w:rStyle w:val="Hyperkobling"/>
            <w:noProof/>
          </w:rPr>
          <w:t>4.13</w:t>
        </w:r>
        <w:r w:rsidRPr="00602EC5">
          <w:rPr>
            <w:rStyle w:val="Hyperkobling"/>
            <w:rFonts w:ascii="Calibri" w:hAnsi="Calibri"/>
            <w:noProof/>
          </w:rPr>
          <w:t xml:space="preserve"> Habilitet</w:t>
        </w:r>
        <w:r>
          <w:rPr>
            <w:noProof/>
            <w:webHidden/>
          </w:rPr>
          <w:tab/>
        </w:r>
        <w:r>
          <w:rPr>
            <w:noProof/>
            <w:webHidden/>
          </w:rPr>
          <w:fldChar w:fldCharType="begin"/>
        </w:r>
        <w:r>
          <w:rPr>
            <w:noProof/>
            <w:webHidden/>
          </w:rPr>
          <w:instrText xml:space="preserve"> PAGEREF _Toc238626012 \h </w:instrText>
        </w:r>
        <w:r>
          <w:rPr>
            <w:noProof/>
            <w:webHidden/>
          </w:rPr>
        </w:r>
        <w:r>
          <w:rPr>
            <w:noProof/>
            <w:webHidden/>
          </w:rPr>
          <w:fldChar w:fldCharType="separate"/>
        </w:r>
        <w:r>
          <w:rPr>
            <w:noProof/>
            <w:webHidden/>
          </w:rPr>
          <w:t>7</w:t>
        </w:r>
        <w:r>
          <w:rPr>
            <w:noProof/>
            <w:webHidden/>
          </w:rPr>
          <w:fldChar w:fldCharType="end"/>
        </w:r>
      </w:hyperlink>
    </w:p>
    <w:p w14:paraId="76DF8A8E" w14:textId="5495C648" w:rsidR="00961A89" w:rsidRDefault="00961A89">
      <w:pPr>
        <w:pStyle w:val="INNH2"/>
        <w:tabs>
          <w:tab w:val="right" w:pos="9912"/>
        </w:tabs>
        <w:rPr>
          <w:rFonts w:asciiTheme="minorHAnsi" w:eastAsiaTheme="minorEastAsia" w:hAnsiTheme="minorHAnsi" w:cstheme="minorBidi"/>
          <w:smallCaps w:val="0"/>
          <w:noProof/>
          <w:kern w:val="2"/>
          <w:sz w:val="24"/>
          <w:szCs w:val="24"/>
          <w14:ligatures w14:val="standardContextual"/>
        </w:rPr>
      </w:pPr>
      <w:hyperlink w:anchor="_Toc238626013" w:history="1">
        <w:r w:rsidRPr="00602EC5">
          <w:rPr>
            <w:rStyle w:val="Hyperkobling"/>
            <w:noProof/>
          </w:rPr>
          <w:t>4.14</w:t>
        </w:r>
        <w:r w:rsidRPr="00602EC5">
          <w:rPr>
            <w:rStyle w:val="Hyperkobling"/>
            <w:rFonts w:ascii="Calibri" w:hAnsi="Calibri"/>
            <w:noProof/>
          </w:rPr>
          <w:t xml:space="preserve"> Tildeling av kontrakt og begrunnelse for valg</w:t>
        </w:r>
        <w:r>
          <w:rPr>
            <w:noProof/>
            <w:webHidden/>
          </w:rPr>
          <w:tab/>
        </w:r>
        <w:r>
          <w:rPr>
            <w:noProof/>
            <w:webHidden/>
          </w:rPr>
          <w:fldChar w:fldCharType="begin"/>
        </w:r>
        <w:r>
          <w:rPr>
            <w:noProof/>
            <w:webHidden/>
          </w:rPr>
          <w:instrText xml:space="preserve"> PAGEREF _Toc238626013 \h </w:instrText>
        </w:r>
        <w:r>
          <w:rPr>
            <w:noProof/>
            <w:webHidden/>
          </w:rPr>
        </w:r>
        <w:r>
          <w:rPr>
            <w:noProof/>
            <w:webHidden/>
          </w:rPr>
          <w:fldChar w:fldCharType="separate"/>
        </w:r>
        <w:r>
          <w:rPr>
            <w:noProof/>
            <w:webHidden/>
          </w:rPr>
          <w:t>7</w:t>
        </w:r>
        <w:r>
          <w:rPr>
            <w:noProof/>
            <w:webHidden/>
          </w:rPr>
          <w:fldChar w:fldCharType="end"/>
        </w:r>
      </w:hyperlink>
    </w:p>
    <w:p w14:paraId="5D0DBFFE" w14:textId="78D36C2F" w:rsidR="001076EE" w:rsidRPr="007548C0" w:rsidRDefault="000F5325" w:rsidP="001076EE">
      <w:pPr>
        <w:tabs>
          <w:tab w:val="left" w:pos="993"/>
          <w:tab w:val="left" w:pos="1418"/>
          <w:tab w:val="right" w:pos="9923"/>
        </w:tabs>
        <w:rPr>
          <w:rFonts w:ascii="Calibri" w:hAnsi="Calibri"/>
          <w:iCs/>
        </w:rPr>
      </w:pPr>
      <w:r w:rsidRPr="00C2346A">
        <w:rPr>
          <w:rFonts w:ascii="Calibri" w:hAnsi="Calibri"/>
          <w:bCs/>
          <w:i/>
          <w:caps/>
          <w:sz w:val="28"/>
          <w:szCs w:val="28"/>
        </w:rPr>
        <w:fldChar w:fldCharType="end"/>
      </w:r>
    </w:p>
    <w:p w14:paraId="738B4F95" w14:textId="77777777" w:rsidR="001076EE" w:rsidRPr="00C2346A" w:rsidRDefault="001076EE" w:rsidP="001076EE">
      <w:pPr>
        <w:tabs>
          <w:tab w:val="left" w:pos="993"/>
          <w:tab w:val="left" w:pos="1418"/>
          <w:tab w:val="right" w:pos="9923"/>
        </w:tabs>
        <w:rPr>
          <w:rFonts w:ascii="Calibri" w:hAnsi="Calibri"/>
          <w:b/>
          <w:sz w:val="32"/>
          <w:szCs w:val="32"/>
        </w:rPr>
      </w:pPr>
      <w:r w:rsidRPr="00C2346A">
        <w:rPr>
          <w:rFonts w:ascii="Calibri" w:hAnsi="Calibri"/>
          <w:b/>
          <w:sz w:val="32"/>
          <w:szCs w:val="32"/>
        </w:rPr>
        <w:t>VEDLEGG</w:t>
      </w:r>
    </w:p>
    <w:p w14:paraId="4278FEF0" w14:textId="77777777" w:rsidR="001076EE" w:rsidRPr="00C2346A" w:rsidRDefault="001076EE" w:rsidP="001076EE">
      <w:pPr>
        <w:tabs>
          <w:tab w:val="left" w:pos="993"/>
          <w:tab w:val="left" w:pos="1418"/>
          <w:tab w:val="right" w:pos="9923"/>
        </w:tabs>
        <w:rPr>
          <w:rFonts w:ascii="Calibri" w:hAnsi="Calibri"/>
        </w:rPr>
      </w:pPr>
    </w:p>
    <w:p w14:paraId="36D9281C" w14:textId="77777777" w:rsidR="00C2636E" w:rsidRPr="000C1469" w:rsidRDefault="00C2636E" w:rsidP="006F3350">
      <w:pPr>
        <w:tabs>
          <w:tab w:val="left" w:pos="709"/>
          <w:tab w:val="left" w:pos="993"/>
          <w:tab w:val="left" w:pos="1418"/>
          <w:tab w:val="left" w:pos="2127"/>
          <w:tab w:val="right" w:pos="9923"/>
        </w:tabs>
        <w:ind w:left="709"/>
        <w:rPr>
          <w:rFonts w:ascii="Calibri" w:hAnsi="Calibri"/>
          <w:sz w:val="20"/>
        </w:rPr>
      </w:pPr>
      <w:r w:rsidRPr="000C1469">
        <w:rPr>
          <w:rFonts w:ascii="Calibri" w:hAnsi="Calibri"/>
          <w:sz w:val="20"/>
        </w:rPr>
        <w:t>Vedlegg 1</w:t>
      </w:r>
      <w:r w:rsidRPr="000C1469">
        <w:rPr>
          <w:rFonts w:ascii="Calibri" w:hAnsi="Calibri"/>
          <w:sz w:val="20"/>
        </w:rPr>
        <w:tab/>
        <w:t>Tilbudsmappe</w:t>
      </w:r>
    </w:p>
    <w:p w14:paraId="43E49BBB" w14:textId="14555D38" w:rsidR="006C3727" w:rsidRPr="000C1469" w:rsidRDefault="006C3727" w:rsidP="006F3350">
      <w:pPr>
        <w:tabs>
          <w:tab w:val="left" w:pos="709"/>
          <w:tab w:val="left" w:pos="993"/>
          <w:tab w:val="left" w:pos="1418"/>
          <w:tab w:val="left" w:pos="2127"/>
          <w:tab w:val="right" w:pos="9923"/>
        </w:tabs>
        <w:ind w:left="709"/>
        <w:rPr>
          <w:rFonts w:ascii="Calibri" w:hAnsi="Calibri"/>
          <w:sz w:val="20"/>
        </w:rPr>
      </w:pPr>
      <w:r w:rsidRPr="000C1469">
        <w:rPr>
          <w:rFonts w:ascii="Calibri" w:hAnsi="Calibri"/>
          <w:sz w:val="20"/>
        </w:rPr>
        <w:t>Vedlegg 2</w:t>
      </w:r>
      <w:r w:rsidRPr="000C1469">
        <w:rPr>
          <w:rFonts w:ascii="Calibri" w:hAnsi="Calibri"/>
          <w:sz w:val="20"/>
        </w:rPr>
        <w:tab/>
      </w:r>
      <w:r w:rsidR="006C0629" w:rsidRPr="000C1469">
        <w:rPr>
          <w:rFonts w:ascii="Calibri" w:hAnsi="Calibri"/>
          <w:sz w:val="20"/>
        </w:rPr>
        <w:t>Kravspesifikasjon</w:t>
      </w:r>
      <w:r w:rsidR="003B1AEF" w:rsidRPr="000C1469">
        <w:rPr>
          <w:rFonts w:ascii="Calibri" w:hAnsi="Calibri"/>
          <w:sz w:val="20"/>
        </w:rPr>
        <w:t xml:space="preserve">, </w:t>
      </w:r>
      <w:r w:rsidRPr="000C1469">
        <w:rPr>
          <w:rFonts w:ascii="Calibri" w:hAnsi="Calibri"/>
          <w:sz w:val="20"/>
        </w:rPr>
        <w:t>Prisskjema</w:t>
      </w:r>
      <w:r w:rsidR="003B1AEF" w:rsidRPr="000C1469">
        <w:rPr>
          <w:rFonts w:ascii="Calibri" w:hAnsi="Calibri"/>
          <w:sz w:val="20"/>
        </w:rPr>
        <w:t xml:space="preserve"> og Omfang</w:t>
      </w:r>
    </w:p>
    <w:p w14:paraId="34371B71" w14:textId="659023D9" w:rsidR="00B81A21" w:rsidRPr="000C1469" w:rsidRDefault="00C2636E" w:rsidP="00B50AC0">
      <w:pPr>
        <w:ind w:left="709"/>
        <w:rPr>
          <w:rFonts w:ascii="Calibri" w:hAnsi="Calibri"/>
          <w:sz w:val="20"/>
        </w:rPr>
      </w:pPr>
      <w:r w:rsidRPr="000C1469">
        <w:rPr>
          <w:rFonts w:ascii="Calibri" w:hAnsi="Calibri"/>
          <w:sz w:val="20"/>
        </w:rPr>
        <w:t xml:space="preserve">Vedlegg </w:t>
      </w:r>
      <w:r w:rsidR="006C3727" w:rsidRPr="000C1469">
        <w:rPr>
          <w:rFonts w:ascii="Calibri" w:hAnsi="Calibri"/>
          <w:sz w:val="20"/>
        </w:rPr>
        <w:t>3</w:t>
      </w:r>
      <w:r w:rsidRPr="000C1469">
        <w:rPr>
          <w:rFonts w:ascii="Calibri" w:hAnsi="Calibri"/>
          <w:sz w:val="20"/>
        </w:rPr>
        <w:tab/>
      </w:r>
      <w:r w:rsidR="003C6F72" w:rsidRPr="000C1469">
        <w:rPr>
          <w:rFonts w:ascii="Calibri" w:hAnsi="Calibri"/>
          <w:sz w:val="20"/>
        </w:rPr>
        <w:t xml:space="preserve">Tilbudsbrev </w:t>
      </w:r>
      <w:r w:rsidR="00AA4DC7" w:rsidRPr="000C1469">
        <w:rPr>
          <w:rFonts w:ascii="Calibri" w:hAnsi="Calibri"/>
          <w:sz w:val="20"/>
        </w:rPr>
        <w:t>til Horten kommune, signeres ved innlevering av tilbud</w:t>
      </w:r>
    </w:p>
    <w:p w14:paraId="412494F8" w14:textId="040FD8F2" w:rsidR="00761283" w:rsidRPr="000C1469" w:rsidRDefault="00761283" w:rsidP="00B50AC0">
      <w:pPr>
        <w:ind w:left="709"/>
        <w:rPr>
          <w:rFonts w:ascii="Calibri" w:hAnsi="Calibri"/>
          <w:sz w:val="20"/>
        </w:rPr>
      </w:pPr>
      <w:r w:rsidRPr="000C1469">
        <w:rPr>
          <w:rFonts w:ascii="Calibri" w:hAnsi="Calibri"/>
          <w:sz w:val="20"/>
        </w:rPr>
        <w:t>Vedlegg 4</w:t>
      </w:r>
      <w:r w:rsidRPr="000C1469">
        <w:rPr>
          <w:rFonts w:ascii="Calibri" w:hAnsi="Calibri"/>
          <w:sz w:val="20"/>
        </w:rPr>
        <w:tab/>
      </w:r>
      <w:r w:rsidR="00AA4DC7" w:rsidRPr="000C1469">
        <w:rPr>
          <w:rFonts w:ascii="Calibri" w:hAnsi="Calibri"/>
          <w:sz w:val="20"/>
        </w:rPr>
        <w:t>INFORMASJONSSIKKERHETS</w:t>
      </w:r>
      <w:r w:rsidR="009D5B13" w:rsidRPr="000C1469">
        <w:rPr>
          <w:rFonts w:ascii="Calibri" w:hAnsi="Calibri"/>
          <w:sz w:val="20"/>
        </w:rPr>
        <w:t>SPORSMAL_FRA_HORTEN_KOMMUNE</w:t>
      </w:r>
    </w:p>
    <w:p w14:paraId="5F8F57D7" w14:textId="39820DBC" w:rsidR="00222408" w:rsidRPr="000C1469" w:rsidRDefault="00222408" w:rsidP="00B50AC0">
      <w:pPr>
        <w:ind w:left="709"/>
        <w:rPr>
          <w:rFonts w:ascii="Calibri" w:hAnsi="Calibri"/>
          <w:sz w:val="20"/>
        </w:rPr>
      </w:pPr>
      <w:r w:rsidRPr="000C1469">
        <w:rPr>
          <w:rFonts w:ascii="Calibri" w:hAnsi="Calibri"/>
          <w:sz w:val="20"/>
        </w:rPr>
        <w:t>Vedlegg 5</w:t>
      </w:r>
      <w:r w:rsidR="00EB4807" w:rsidRPr="000C1469">
        <w:rPr>
          <w:rFonts w:ascii="Calibri" w:hAnsi="Calibri"/>
          <w:sz w:val="20"/>
        </w:rPr>
        <w:t>a</w:t>
      </w:r>
      <w:r w:rsidRPr="000C1469">
        <w:rPr>
          <w:rFonts w:ascii="Calibri" w:hAnsi="Calibri"/>
          <w:sz w:val="20"/>
        </w:rPr>
        <w:tab/>
      </w:r>
      <w:r w:rsidR="00EB4807" w:rsidRPr="000C1469">
        <w:rPr>
          <w:rFonts w:ascii="Calibri" w:hAnsi="Calibri"/>
          <w:sz w:val="20"/>
        </w:rPr>
        <w:t>dba_generell_avtaletekst_2020_no</w:t>
      </w:r>
    </w:p>
    <w:p w14:paraId="55CC723D" w14:textId="3F271639" w:rsidR="00EB4807" w:rsidRPr="000C1469" w:rsidRDefault="00EB4807" w:rsidP="00B50AC0">
      <w:pPr>
        <w:ind w:left="709"/>
        <w:rPr>
          <w:rFonts w:ascii="Calibri" w:hAnsi="Calibri"/>
          <w:sz w:val="20"/>
        </w:rPr>
      </w:pPr>
      <w:r w:rsidRPr="000C1469">
        <w:rPr>
          <w:rFonts w:ascii="Calibri" w:hAnsi="Calibri"/>
          <w:sz w:val="20"/>
        </w:rPr>
        <w:t>Vedlegg 5b</w:t>
      </w:r>
      <w:r w:rsidRPr="000C1469">
        <w:rPr>
          <w:rFonts w:ascii="Calibri" w:hAnsi="Calibri"/>
          <w:sz w:val="20"/>
        </w:rPr>
        <w:tab/>
      </w:r>
      <w:r w:rsidR="00F26EE6" w:rsidRPr="000C1469">
        <w:rPr>
          <w:rFonts w:ascii="Calibri" w:hAnsi="Calibri"/>
          <w:sz w:val="20"/>
        </w:rPr>
        <w:t>databehandleravtale_bilag_2020</w:t>
      </w:r>
    </w:p>
    <w:p w14:paraId="2BB2A221" w14:textId="6FEDC46E" w:rsidR="004735E4" w:rsidRPr="000C1469" w:rsidRDefault="004735E4" w:rsidP="00B50AC0">
      <w:pPr>
        <w:ind w:left="709"/>
        <w:rPr>
          <w:rFonts w:ascii="Calibri" w:hAnsi="Calibri"/>
          <w:sz w:val="20"/>
        </w:rPr>
      </w:pPr>
      <w:r w:rsidRPr="000C1469">
        <w:rPr>
          <w:rFonts w:ascii="Calibri" w:hAnsi="Calibri"/>
          <w:sz w:val="20"/>
        </w:rPr>
        <w:t>Vedlegg 6</w:t>
      </w:r>
      <w:r w:rsidR="00DF023E" w:rsidRPr="000C1469">
        <w:rPr>
          <w:rFonts w:ascii="Calibri" w:hAnsi="Calibri"/>
          <w:sz w:val="20"/>
        </w:rPr>
        <w:t xml:space="preserve"> </w:t>
      </w:r>
      <w:r w:rsidR="00DF023E" w:rsidRPr="000C1469">
        <w:rPr>
          <w:rFonts w:ascii="Calibri" w:hAnsi="Calibri"/>
          <w:sz w:val="20"/>
        </w:rPr>
        <w:tab/>
        <w:t>HK Generelle vilkår for tjenestekjøp</w:t>
      </w:r>
    </w:p>
    <w:p w14:paraId="78C598C5" w14:textId="4E1D63B3" w:rsidR="00DF023E" w:rsidRPr="000C1469" w:rsidRDefault="00DF023E" w:rsidP="00B50AC0">
      <w:pPr>
        <w:ind w:left="709"/>
        <w:rPr>
          <w:rFonts w:ascii="Calibri" w:hAnsi="Calibri"/>
          <w:sz w:val="20"/>
        </w:rPr>
      </w:pPr>
      <w:r w:rsidRPr="000C1469">
        <w:rPr>
          <w:rFonts w:ascii="Calibri" w:hAnsi="Calibri"/>
          <w:sz w:val="20"/>
        </w:rPr>
        <w:t>Vedlegg 7</w:t>
      </w:r>
      <w:r w:rsidRPr="000C1469">
        <w:rPr>
          <w:rFonts w:ascii="Calibri" w:hAnsi="Calibri"/>
          <w:sz w:val="20"/>
        </w:rPr>
        <w:tab/>
        <w:t>Avtaleforside (mal)</w:t>
      </w:r>
    </w:p>
    <w:p w14:paraId="748DACCB" w14:textId="432C7439" w:rsidR="00665C4C" w:rsidRPr="000C1469" w:rsidRDefault="00665C4C" w:rsidP="00B50AC0">
      <w:pPr>
        <w:ind w:left="709"/>
        <w:rPr>
          <w:rFonts w:ascii="Calibri" w:hAnsi="Calibri"/>
          <w:sz w:val="20"/>
        </w:rPr>
      </w:pPr>
      <w:r w:rsidRPr="000C1469">
        <w:rPr>
          <w:rFonts w:ascii="Calibri" w:hAnsi="Calibri"/>
          <w:sz w:val="20"/>
        </w:rPr>
        <w:t>Vedlegg 8</w:t>
      </w:r>
      <w:r w:rsidRPr="000C1469">
        <w:rPr>
          <w:rFonts w:ascii="Calibri" w:hAnsi="Calibri"/>
          <w:sz w:val="20"/>
        </w:rPr>
        <w:tab/>
      </w:r>
      <w:r w:rsidR="00511134" w:rsidRPr="000C1469">
        <w:rPr>
          <w:rFonts w:ascii="Calibri" w:hAnsi="Calibri"/>
          <w:sz w:val="20"/>
        </w:rPr>
        <w:t>SVAR</w:t>
      </w:r>
      <w:r w:rsidR="0040102A" w:rsidRPr="000C1469">
        <w:rPr>
          <w:rFonts w:ascii="Calibri" w:hAnsi="Calibri"/>
          <w:sz w:val="20"/>
        </w:rPr>
        <w:t xml:space="preserve"> på Tildelingskriteriet 2.1 Kapasitet, kvalitet og løsning</w:t>
      </w:r>
    </w:p>
    <w:p w14:paraId="478FE50C" w14:textId="6ED1B422" w:rsidR="0040102A" w:rsidRPr="000C1469" w:rsidRDefault="0040102A" w:rsidP="00B50AC0">
      <w:pPr>
        <w:ind w:left="709"/>
        <w:rPr>
          <w:rFonts w:ascii="Calibri" w:hAnsi="Calibri"/>
          <w:sz w:val="20"/>
        </w:rPr>
      </w:pPr>
      <w:r w:rsidRPr="000C1469">
        <w:rPr>
          <w:rFonts w:ascii="Calibri" w:hAnsi="Calibri"/>
          <w:sz w:val="20"/>
        </w:rPr>
        <w:t>Vedlegg 9</w:t>
      </w:r>
      <w:r w:rsidRPr="000C1469">
        <w:rPr>
          <w:rFonts w:ascii="Calibri" w:hAnsi="Calibri"/>
          <w:sz w:val="20"/>
        </w:rPr>
        <w:tab/>
      </w:r>
      <w:r w:rsidR="00511134" w:rsidRPr="000C1469">
        <w:rPr>
          <w:rFonts w:ascii="Calibri" w:hAnsi="Calibri"/>
          <w:sz w:val="20"/>
        </w:rPr>
        <w:t>SVAR</w:t>
      </w:r>
      <w:r w:rsidRPr="000C1469">
        <w:rPr>
          <w:rFonts w:ascii="Calibri" w:hAnsi="Calibri"/>
          <w:sz w:val="20"/>
        </w:rPr>
        <w:t xml:space="preserve"> på Tildelingskriteriet 2.</w:t>
      </w:r>
      <w:r w:rsidR="005F3677" w:rsidRPr="000C1469">
        <w:rPr>
          <w:rFonts w:ascii="Calibri" w:hAnsi="Calibri"/>
          <w:sz w:val="20"/>
        </w:rPr>
        <w:t>2 IT-tjeneste og drift</w:t>
      </w:r>
    </w:p>
    <w:p w14:paraId="51421CD5" w14:textId="79D7ABCE" w:rsidR="005F3677" w:rsidRPr="000C1469" w:rsidRDefault="005F3677" w:rsidP="00B50AC0">
      <w:pPr>
        <w:ind w:left="709"/>
        <w:rPr>
          <w:rFonts w:ascii="Calibri" w:hAnsi="Calibri"/>
          <w:sz w:val="20"/>
        </w:rPr>
      </w:pPr>
      <w:r w:rsidRPr="000C1469">
        <w:rPr>
          <w:rFonts w:ascii="Calibri" w:hAnsi="Calibri"/>
          <w:sz w:val="20"/>
        </w:rPr>
        <w:t>Vedlegg 10</w:t>
      </w:r>
      <w:r w:rsidRPr="000C1469">
        <w:rPr>
          <w:rFonts w:ascii="Calibri" w:hAnsi="Calibri"/>
          <w:sz w:val="20"/>
        </w:rPr>
        <w:tab/>
      </w:r>
      <w:r w:rsidR="00511134" w:rsidRPr="000C1469">
        <w:rPr>
          <w:rFonts w:ascii="Calibri" w:hAnsi="Calibri"/>
          <w:sz w:val="20"/>
        </w:rPr>
        <w:t>SVAR</w:t>
      </w:r>
      <w:r w:rsidRPr="000C1469">
        <w:rPr>
          <w:rFonts w:ascii="Calibri" w:hAnsi="Calibri"/>
          <w:sz w:val="20"/>
        </w:rPr>
        <w:t xml:space="preserve"> på Tildelingskriteriet 2.3 Innfordringsrutiner og </w:t>
      </w:r>
      <w:r w:rsidR="007C27C9" w:rsidRPr="000C1469">
        <w:rPr>
          <w:rFonts w:ascii="Calibri" w:hAnsi="Calibri"/>
          <w:sz w:val="20"/>
        </w:rPr>
        <w:t>saksrelaterte krav</w:t>
      </w:r>
    </w:p>
    <w:p w14:paraId="5004E4A6" w14:textId="0E3FA6FB" w:rsidR="007C27C9" w:rsidRPr="000C1469" w:rsidRDefault="007C27C9" w:rsidP="00B50AC0">
      <w:pPr>
        <w:ind w:left="709"/>
        <w:rPr>
          <w:rFonts w:ascii="Calibri" w:hAnsi="Calibri"/>
          <w:sz w:val="20"/>
        </w:rPr>
      </w:pPr>
      <w:r w:rsidRPr="000C1469">
        <w:rPr>
          <w:rFonts w:ascii="Calibri" w:hAnsi="Calibri"/>
          <w:sz w:val="20"/>
        </w:rPr>
        <w:t>Vedlegg 11</w:t>
      </w:r>
      <w:r w:rsidRPr="000C1469">
        <w:rPr>
          <w:rFonts w:ascii="Calibri" w:hAnsi="Calibri"/>
          <w:sz w:val="20"/>
        </w:rPr>
        <w:tab/>
      </w:r>
      <w:r w:rsidR="00511134" w:rsidRPr="000C1469">
        <w:rPr>
          <w:rFonts w:ascii="Calibri" w:hAnsi="Calibri"/>
          <w:sz w:val="20"/>
        </w:rPr>
        <w:t>SVAR</w:t>
      </w:r>
      <w:r w:rsidRPr="000C1469">
        <w:rPr>
          <w:rFonts w:ascii="Calibri" w:hAnsi="Calibri"/>
          <w:sz w:val="20"/>
        </w:rPr>
        <w:t xml:space="preserve"> på Tildelingskriteriet 2.4 Kommunikasjon og service</w:t>
      </w:r>
    </w:p>
    <w:p w14:paraId="69CE8231" w14:textId="31D71305" w:rsidR="007C27C9" w:rsidRPr="00C2346A" w:rsidRDefault="007C27C9" w:rsidP="00B50AC0">
      <w:pPr>
        <w:ind w:left="709"/>
        <w:rPr>
          <w:rFonts w:ascii="Calibri" w:hAnsi="Calibri"/>
          <w:sz w:val="20"/>
        </w:rPr>
      </w:pPr>
      <w:r w:rsidRPr="000C1469">
        <w:rPr>
          <w:rFonts w:ascii="Calibri" w:hAnsi="Calibri"/>
          <w:sz w:val="20"/>
        </w:rPr>
        <w:t xml:space="preserve">Vedlegg 12 </w:t>
      </w:r>
      <w:r w:rsidRPr="000C1469">
        <w:rPr>
          <w:rFonts w:ascii="Calibri" w:hAnsi="Calibri"/>
          <w:sz w:val="20"/>
        </w:rPr>
        <w:tab/>
      </w:r>
      <w:r w:rsidR="00511134" w:rsidRPr="000C1469">
        <w:rPr>
          <w:rFonts w:ascii="Calibri" w:hAnsi="Calibri"/>
          <w:sz w:val="20"/>
        </w:rPr>
        <w:t>SVAR</w:t>
      </w:r>
      <w:r w:rsidRPr="000C1469">
        <w:rPr>
          <w:rFonts w:ascii="Calibri" w:hAnsi="Calibri"/>
          <w:sz w:val="20"/>
        </w:rPr>
        <w:t xml:space="preserve"> på Tildelingskriteriet 2.</w:t>
      </w:r>
      <w:r w:rsidR="00511134" w:rsidRPr="000C1469">
        <w:rPr>
          <w:rFonts w:ascii="Calibri" w:hAnsi="Calibri"/>
          <w:sz w:val="20"/>
        </w:rPr>
        <w:t>5 Overvåkstjenester</w:t>
      </w:r>
    </w:p>
    <w:p w14:paraId="3373BC8B" w14:textId="77777777" w:rsidR="00DA741A" w:rsidRPr="00C2346A" w:rsidRDefault="00DA741A" w:rsidP="00D74324">
      <w:pPr>
        <w:pStyle w:val="Overskrift1"/>
        <w:keepNext/>
        <w:keepLines/>
        <w:numPr>
          <w:ilvl w:val="0"/>
          <w:numId w:val="4"/>
        </w:numPr>
        <w:overflowPunct/>
        <w:autoSpaceDE/>
        <w:autoSpaceDN/>
        <w:adjustRightInd/>
        <w:spacing w:before="400" w:after="40"/>
        <w:textAlignment w:val="auto"/>
        <w:rPr>
          <w:szCs w:val="24"/>
        </w:rPr>
      </w:pPr>
      <w:r w:rsidRPr="00C2346A">
        <w:rPr>
          <w:sz w:val="22"/>
        </w:rPr>
        <w:br w:type="page"/>
      </w:r>
      <w:bookmarkStart w:id="0" w:name="_Toc238625988"/>
      <w:r w:rsidR="00096EA9" w:rsidRPr="00BB5F39">
        <w:rPr>
          <w:rFonts w:ascii="Calibri" w:hAnsi="Calibri"/>
          <w:b w:val="0"/>
          <w:color w:val="1F4E79"/>
          <w:sz w:val="36"/>
          <w:szCs w:val="36"/>
        </w:rPr>
        <w:lastRenderedPageBreak/>
        <w:t>Innledning</w:t>
      </w:r>
      <w:bookmarkEnd w:id="0"/>
    </w:p>
    <w:p w14:paraId="7A150126" w14:textId="77777777" w:rsidR="00F40F7E" w:rsidRPr="00575E0A" w:rsidRDefault="00F40F7E" w:rsidP="00D74324">
      <w:pPr>
        <w:pStyle w:val="Overskrift2"/>
        <w:rPr>
          <w:rFonts w:ascii="Calibri" w:hAnsi="Calibri"/>
          <w:sz w:val="22"/>
          <w:szCs w:val="22"/>
        </w:rPr>
      </w:pPr>
      <w:bookmarkStart w:id="1" w:name="_Toc474268789"/>
      <w:bookmarkStart w:id="2" w:name="_Toc473795195"/>
      <w:bookmarkStart w:id="3" w:name="_Toc159128249"/>
      <w:bookmarkStart w:id="4" w:name="_Toc391966107"/>
      <w:bookmarkStart w:id="5" w:name="_Toc238625989"/>
      <w:r w:rsidRPr="00575E0A">
        <w:rPr>
          <w:rFonts w:ascii="Calibri" w:hAnsi="Calibri"/>
          <w:sz w:val="22"/>
          <w:szCs w:val="22"/>
        </w:rPr>
        <w:t>Presentasjon av oppdragsgiver</w:t>
      </w:r>
      <w:bookmarkEnd w:id="1"/>
      <w:bookmarkEnd w:id="2"/>
      <w:bookmarkEnd w:id="5"/>
    </w:p>
    <w:p w14:paraId="07B4B439" w14:textId="5C4BB4C5" w:rsidR="00E066A6" w:rsidRPr="002E346F" w:rsidRDefault="00D530B5" w:rsidP="00E066A6">
      <w:pPr>
        <w:spacing w:before="100" w:beforeAutospacing="1" w:after="100" w:afterAutospacing="1"/>
        <w:rPr>
          <w:rFonts w:ascii="Calibri" w:hAnsi="Calibri" w:cs="Calibri"/>
          <w:i/>
          <w:iCs/>
          <w:sz w:val="22"/>
          <w:szCs w:val="22"/>
        </w:rPr>
      </w:pPr>
      <w:r w:rsidRPr="002E346F">
        <w:rPr>
          <w:rStyle w:val="Utheving"/>
          <w:rFonts w:ascii="Calibri" w:hAnsi="Calibri" w:cs="Calibri"/>
          <w:i w:val="0"/>
          <w:iCs w:val="0"/>
          <w:sz w:val="22"/>
          <w:szCs w:val="22"/>
        </w:rPr>
        <w:t>Oppdragsgiver er Horten kommune. Horten kommune ligger i Vestfold fylke og har ca. 28 000 innbyggere</w:t>
      </w:r>
      <w:r w:rsidR="00AC0DBE">
        <w:rPr>
          <w:rStyle w:val="Utheving"/>
          <w:rFonts w:ascii="Calibri" w:hAnsi="Calibri" w:cs="Calibri"/>
          <w:i w:val="0"/>
          <w:iCs w:val="0"/>
          <w:sz w:val="22"/>
          <w:szCs w:val="22"/>
        </w:rPr>
        <w:t>.</w:t>
      </w:r>
      <w:r w:rsidR="00AC0DBE">
        <w:rPr>
          <w:rStyle w:val="Utheving"/>
          <w:rFonts w:ascii="Calibri" w:hAnsi="Calibri" w:cs="Calibri"/>
          <w:i w:val="0"/>
          <w:iCs w:val="0"/>
          <w:sz w:val="22"/>
          <w:szCs w:val="22"/>
        </w:rPr>
        <w:br/>
      </w:r>
      <w:r w:rsidR="00E066A6" w:rsidRPr="002E346F">
        <w:rPr>
          <w:rStyle w:val="Utheving"/>
          <w:rFonts w:ascii="Calibri" w:hAnsi="Calibri" w:cs="Calibri"/>
          <w:i w:val="0"/>
          <w:iCs w:val="0"/>
          <w:sz w:val="22"/>
          <w:szCs w:val="22"/>
        </w:rPr>
        <w:t>For nærmere informasjon om kommunen vises det til </w:t>
      </w:r>
      <w:hyperlink r:id="rId12" w:history="1">
        <w:r w:rsidR="00E066A6" w:rsidRPr="002E346F">
          <w:rPr>
            <w:rStyle w:val="Hyperkobling"/>
            <w:rFonts w:ascii="Calibri" w:hAnsi="Calibri" w:cs="Calibri"/>
            <w:i/>
            <w:iCs/>
            <w:sz w:val="22"/>
            <w:szCs w:val="22"/>
          </w:rPr>
          <w:t>www.horten.kommune.no</w:t>
        </w:r>
      </w:hyperlink>
      <w:r w:rsidR="00E066A6" w:rsidRPr="002E346F">
        <w:rPr>
          <w:rStyle w:val="Utheving"/>
          <w:rFonts w:ascii="Calibri" w:hAnsi="Calibri" w:cs="Calibri"/>
          <w:i w:val="0"/>
          <w:iCs w:val="0"/>
          <w:sz w:val="22"/>
          <w:szCs w:val="22"/>
        </w:rPr>
        <w:t>.</w:t>
      </w:r>
    </w:p>
    <w:p w14:paraId="54503C86" w14:textId="77777777" w:rsidR="00F40F7E" w:rsidRDefault="00F40F7E" w:rsidP="00F40F7E">
      <w:pPr>
        <w:rPr>
          <w:rFonts w:ascii="Calibri" w:hAnsi="Calibri"/>
          <w:sz w:val="22"/>
        </w:rPr>
      </w:pPr>
    </w:p>
    <w:p w14:paraId="252EB19B" w14:textId="77777777" w:rsidR="006C3727" w:rsidRPr="006C3727" w:rsidRDefault="006C3727" w:rsidP="00D74324">
      <w:pPr>
        <w:pStyle w:val="Overskrift2"/>
        <w:numPr>
          <w:ilvl w:val="1"/>
          <w:numId w:val="23"/>
        </w:numPr>
        <w:rPr>
          <w:rFonts w:ascii="Calibri" w:hAnsi="Calibri"/>
          <w:sz w:val="22"/>
          <w:szCs w:val="22"/>
        </w:rPr>
      </w:pPr>
      <w:bookmarkStart w:id="6" w:name="_Toc956653"/>
      <w:bookmarkStart w:id="7" w:name="_Toc238625990"/>
      <w:r w:rsidRPr="006C3727">
        <w:rPr>
          <w:rFonts w:ascii="Calibri" w:hAnsi="Calibri"/>
          <w:sz w:val="22"/>
          <w:szCs w:val="22"/>
        </w:rPr>
        <w:t>Formål med anskaffelsen</w:t>
      </w:r>
      <w:bookmarkEnd w:id="6"/>
      <w:bookmarkEnd w:id="7"/>
    </w:p>
    <w:p w14:paraId="03F84131" w14:textId="568BE75A" w:rsidR="004C3DF1" w:rsidRPr="004B74F0" w:rsidRDefault="004C3DF1" w:rsidP="004C3DF1">
      <w:pPr>
        <w:rPr>
          <w:rFonts w:ascii="Calibri" w:hAnsi="Calibri"/>
          <w:sz w:val="22"/>
        </w:rPr>
      </w:pPr>
      <w:r w:rsidRPr="004B74F0">
        <w:rPr>
          <w:rFonts w:ascii="Calibri" w:hAnsi="Calibri"/>
          <w:sz w:val="22"/>
        </w:rPr>
        <w:t xml:space="preserve">Avtalen skal omfatte innkreving av alle utestående krav kommunen har på de områder som er nevnt under, etter vi har sendt faktura, og ikke mottatt betaling innen opprinnelig fastsatt forfall. </w:t>
      </w:r>
    </w:p>
    <w:p w14:paraId="65E9B28A" w14:textId="77777777" w:rsidR="004C3DF1" w:rsidRPr="004B74F0" w:rsidRDefault="004C3DF1" w:rsidP="004C3DF1">
      <w:pPr>
        <w:rPr>
          <w:rFonts w:ascii="Calibri" w:hAnsi="Calibri"/>
          <w:sz w:val="22"/>
        </w:rPr>
      </w:pPr>
    </w:p>
    <w:p w14:paraId="51734BBF" w14:textId="77777777" w:rsidR="004C3DF1" w:rsidRPr="004B74F0" w:rsidRDefault="004C3DF1" w:rsidP="004C3DF1">
      <w:pPr>
        <w:rPr>
          <w:rFonts w:ascii="Calibri" w:hAnsi="Calibri"/>
          <w:sz w:val="22"/>
        </w:rPr>
      </w:pPr>
      <w:r w:rsidRPr="004B74F0">
        <w:rPr>
          <w:rFonts w:ascii="Calibri" w:hAnsi="Calibri"/>
          <w:sz w:val="22"/>
        </w:rPr>
        <w:t xml:space="preserve">Innkrevingen skal utføres på profesjonell og faglig god måte, i samsvar med eksisterende regler og god inkassoskikk. Vi forutsettes en effektiv innkreving som i størst mulig grad skal være førrettslig. </w:t>
      </w:r>
    </w:p>
    <w:p w14:paraId="4F2DC2A4" w14:textId="77777777" w:rsidR="004C3DF1" w:rsidRPr="004B74F0" w:rsidRDefault="004C3DF1" w:rsidP="004C3DF1">
      <w:pPr>
        <w:rPr>
          <w:rFonts w:ascii="Calibri" w:hAnsi="Calibri"/>
          <w:sz w:val="22"/>
        </w:rPr>
      </w:pPr>
    </w:p>
    <w:p w14:paraId="2990E8C4" w14:textId="77777777" w:rsidR="004C3DF1" w:rsidRPr="004B74F0" w:rsidRDefault="004C3DF1" w:rsidP="004C3DF1">
      <w:pPr>
        <w:rPr>
          <w:rFonts w:ascii="Calibri" w:hAnsi="Calibri"/>
          <w:sz w:val="22"/>
        </w:rPr>
      </w:pPr>
      <w:r w:rsidRPr="004B74F0">
        <w:rPr>
          <w:rFonts w:ascii="Calibri" w:hAnsi="Calibri"/>
          <w:sz w:val="22"/>
        </w:rPr>
        <w:t xml:space="preserve">Vi har i dag avtale om innkrevingstjenester med Fair Collection. Dette betyr at ved eventuelt bytte av leverandør, vil avtalen omfatte kun nye saker etter at avtalen er tredd i kraft. </w:t>
      </w:r>
    </w:p>
    <w:p w14:paraId="373E8337" w14:textId="77777777" w:rsidR="004C3DF1" w:rsidRPr="004B74F0" w:rsidRDefault="004C3DF1" w:rsidP="004C3DF1">
      <w:pPr>
        <w:rPr>
          <w:rFonts w:ascii="Calibri" w:hAnsi="Calibri"/>
          <w:sz w:val="22"/>
        </w:rPr>
      </w:pPr>
    </w:p>
    <w:p w14:paraId="743CB0EA" w14:textId="77777777" w:rsidR="004C3DF1" w:rsidRPr="004B74F0" w:rsidRDefault="004C3DF1" w:rsidP="004C3DF1">
      <w:pPr>
        <w:rPr>
          <w:rFonts w:ascii="Calibri" w:hAnsi="Calibri"/>
          <w:sz w:val="22"/>
        </w:rPr>
      </w:pPr>
      <w:r w:rsidRPr="004B74F0">
        <w:rPr>
          <w:rFonts w:ascii="Calibri" w:hAnsi="Calibri"/>
          <w:sz w:val="22"/>
        </w:rPr>
        <w:t>Følgende kommunale tjenesteområder omfattes av innkrevingsoppdraget:</w:t>
      </w:r>
    </w:p>
    <w:p w14:paraId="575BFC57" w14:textId="77777777" w:rsidR="004C3DF1" w:rsidRPr="004B74F0" w:rsidRDefault="004C3DF1" w:rsidP="00D74324">
      <w:pPr>
        <w:numPr>
          <w:ilvl w:val="0"/>
          <w:numId w:val="22"/>
        </w:numPr>
        <w:rPr>
          <w:rFonts w:ascii="Calibri" w:hAnsi="Calibri"/>
          <w:sz w:val="22"/>
        </w:rPr>
      </w:pPr>
      <w:r w:rsidRPr="004B74F0">
        <w:rPr>
          <w:rFonts w:ascii="Calibri" w:hAnsi="Calibri"/>
          <w:sz w:val="22"/>
        </w:rPr>
        <w:t>Kommunens innkreving av husleie</w:t>
      </w:r>
    </w:p>
    <w:p w14:paraId="7EEC6ED7" w14:textId="77777777" w:rsidR="004C3DF1" w:rsidRPr="004B74F0" w:rsidRDefault="004C3DF1" w:rsidP="00D74324">
      <w:pPr>
        <w:numPr>
          <w:ilvl w:val="0"/>
          <w:numId w:val="22"/>
        </w:numPr>
        <w:rPr>
          <w:rFonts w:ascii="Calibri" w:hAnsi="Calibri"/>
          <w:sz w:val="22"/>
        </w:rPr>
      </w:pPr>
      <w:r w:rsidRPr="004B74F0">
        <w:rPr>
          <w:rFonts w:ascii="Calibri" w:hAnsi="Calibri"/>
          <w:sz w:val="22"/>
        </w:rPr>
        <w:t>Kommunale avgift (inkl. eiendomsskatt)</w:t>
      </w:r>
    </w:p>
    <w:p w14:paraId="4F653B1F" w14:textId="77777777" w:rsidR="004C3DF1" w:rsidRPr="004B74F0" w:rsidRDefault="004C3DF1" w:rsidP="00D74324">
      <w:pPr>
        <w:numPr>
          <w:ilvl w:val="0"/>
          <w:numId w:val="22"/>
        </w:numPr>
        <w:rPr>
          <w:rFonts w:ascii="Calibri" w:hAnsi="Calibri"/>
          <w:sz w:val="22"/>
        </w:rPr>
      </w:pPr>
      <w:r w:rsidRPr="004B74F0">
        <w:rPr>
          <w:rFonts w:ascii="Calibri" w:hAnsi="Calibri"/>
          <w:sz w:val="22"/>
        </w:rPr>
        <w:t>Betaling for plass i barnehage og SFO</w:t>
      </w:r>
    </w:p>
    <w:p w14:paraId="7999E867" w14:textId="77777777" w:rsidR="004C3DF1" w:rsidRPr="004B74F0" w:rsidRDefault="004C3DF1" w:rsidP="00D74324">
      <w:pPr>
        <w:numPr>
          <w:ilvl w:val="0"/>
          <w:numId w:val="22"/>
        </w:numPr>
        <w:rPr>
          <w:rFonts w:ascii="Calibri" w:hAnsi="Calibri"/>
          <w:sz w:val="22"/>
        </w:rPr>
      </w:pPr>
      <w:r w:rsidRPr="004B74F0">
        <w:rPr>
          <w:rFonts w:ascii="Calibri" w:hAnsi="Calibri"/>
          <w:sz w:val="22"/>
        </w:rPr>
        <w:t>Helse- og omsorgstjenester</w:t>
      </w:r>
    </w:p>
    <w:p w14:paraId="2075B6F3" w14:textId="77777777" w:rsidR="004C3DF1" w:rsidRPr="004B74F0" w:rsidRDefault="004C3DF1" w:rsidP="00D74324">
      <w:pPr>
        <w:numPr>
          <w:ilvl w:val="0"/>
          <w:numId w:val="22"/>
        </w:numPr>
        <w:rPr>
          <w:rFonts w:ascii="Calibri" w:hAnsi="Calibri"/>
          <w:sz w:val="22"/>
        </w:rPr>
      </w:pPr>
      <w:r w:rsidRPr="004B74F0">
        <w:rPr>
          <w:rFonts w:ascii="Calibri" w:hAnsi="Calibri"/>
          <w:sz w:val="22"/>
        </w:rPr>
        <w:t xml:space="preserve">Parkering </w:t>
      </w:r>
    </w:p>
    <w:p w14:paraId="55B4AEE3" w14:textId="7E70D8DF" w:rsidR="163A5720" w:rsidRDefault="3C290D38" w:rsidP="163A5720">
      <w:pPr>
        <w:numPr>
          <w:ilvl w:val="0"/>
          <w:numId w:val="22"/>
        </w:numPr>
        <w:rPr>
          <w:rFonts w:ascii="Calibri" w:hAnsi="Calibri"/>
          <w:sz w:val="22"/>
          <w:szCs w:val="22"/>
        </w:rPr>
      </w:pPr>
      <w:r w:rsidRPr="3C282BFE">
        <w:rPr>
          <w:rFonts w:ascii="Calibri" w:hAnsi="Calibri"/>
          <w:sz w:val="22"/>
          <w:szCs w:val="22"/>
        </w:rPr>
        <w:t>Biblioteket</w:t>
      </w:r>
    </w:p>
    <w:p w14:paraId="5EF841BF" w14:textId="77777777" w:rsidR="004C3DF1" w:rsidRPr="004B74F0" w:rsidRDefault="004C3DF1" w:rsidP="00D74324">
      <w:pPr>
        <w:numPr>
          <w:ilvl w:val="0"/>
          <w:numId w:val="22"/>
        </w:numPr>
        <w:rPr>
          <w:rFonts w:ascii="Calibri" w:hAnsi="Calibri"/>
          <w:sz w:val="22"/>
        </w:rPr>
      </w:pPr>
      <w:r w:rsidRPr="004B74F0">
        <w:rPr>
          <w:rFonts w:ascii="Calibri" w:hAnsi="Calibri"/>
          <w:sz w:val="22"/>
        </w:rPr>
        <w:t>Andre krav (øvrig fast og variabel fakturering)</w:t>
      </w:r>
    </w:p>
    <w:p w14:paraId="06B8F751" w14:textId="77777777" w:rsidR="006C3727" w:rsidRPr="00575E0A" w:rsidRDefault="006C3727" w:rsidP="006C3727">
      <w:pPr>
        <w:rPr>
          <w:rFonts w:ascii="Calibri" w:hAnsi="Calibri"/>
          <w:sz w:val="22"/>
        </w:rPr>
      </w:pPr>
    </w:p>
    <w:p w14:paraId="00F48013" w14:textId="77777777" w:rsidR="006C3727" w:rsidRPr="00575E0A" w:rsidRDefault="006C3727" w:rsidP="00F40F7E">
      <w:pPr>
        <w:rPr>
          <w:rFonts w:ascii="Calibri" w:hAnsi="Calibri"/>
          <w:sz w:val="22"/>
        </w:rPr>
      </w:pPr>
    </w:p>
    <w:p w14:paraId="3EE1FB5F" w14:textId="77777777" w:rsidR="00C049CD" w:rsidRPr="00C2346A" w:rsidRDefault="00C049CD" w:rsidP="00D74324">
      <w:pPr>
        <w:pStyle w:val="Overskrift2"/>
        <w:rPr>
          <w:rFonts w:ascii="Calibri" w:hAnsi="Calibri"/>
          <w:sz w:val="22"/>
          <w:szCs w:val="22"/>
        </w:rPr>
      </w:pPr>
      <w:bookmarkStart w:id="8" w:name="_Toc238625991"/>
      <w:r w:rsidRPr="00C2346A">
        <w:rPr>
          <w:rFonts w:ascii="Calibri" w:hAnsi="Calibri"/>
          <w:sz w:val="22"/>
          <w:szCs w:val="22"/>
        </w:rPr>
        <w:t>Kort om anskaffelsen</w:t>
      </w:r>
      <w:bookmarkEnd w:id="3"/>
      <w:bookmarkEnd w:id="4"/>
      <w:bookmarkEnd w:id="8"/>
    </w:p>
    <w:p w14:paraId="73442D18" w14:textId="10F99AB6" w:rsidR="006311BF" w:rsidRPr="004A098E" w:rsidRDefault="006311BF" w:rsidP="006311BF">
      <w:pPr>
        <w:rPr>
          <w:rFonts w:ascii="Calibri" w:hAnsi="Calibri"/>
          <w:sz w:val="22"/>
          <w:szCs w:val="22"/>
        </w:rPr>
      </w:pPr>
      <w:r w:rsidRPr="004A098E">
        <w:rPr>
          <w:rFonts w:ascii="Calibri" w:hAnsi="Calibri"/>
          <w:sz w:val="22"/>
          <w:szCs w:val="22"/>
        </w:rPr>
        <w:t xml:space="preserve">Horten kommune ønsker å inngå en </w:t>
      </w:r>
      <w:r w:rsidR="00877F7E">
        <w:rPr>
          <w:rFonts w:ascii="Calibri" w:hAnsi="Calibri"/>
          <w:sz w:val="22"/>
          <w:szCs w:val="22"/>
        </w:rPr>
        <w:t>flerårig kontrakt</w:t>
      </w:r>
      <w:r w:rsidRPr="004A098E">
        <w:rPr>
          <w:rFonts w:ascii="Calibri" w:hAnsi="Calibri"/>
          <w:sz w:val="22"/>
          <w:szCs w:val="22"/>
        </w:rPr>
        <w:t xml:space="preserve"> for innfordringstjenester. Det skal inngås avtale med en leverandør som mottar utestående krav og påtar seg å innfordre utestående krav på vegne av Horten kommune.</w:t>
      </w:r>
      <w:r w:rsidR="00E3459C" w:rsidRPr="004A098E">
        <w:br/>
      </w:r>
      <w:r w:rsidR="00E3459C" w:rsidRPr="004A098E">
        <w:br/>
      </w:r>
      <w:r w:rsidRPr="004A098E">
        <w:rPr>
          <w:rFonts w:ascii="Calibri" w:hAnsi="Calibri"/>
          <w:sz w:val="22"/>
          <w:szCs w:val="22"/>
        </w:rPr>
        <w:t xml:space="preserve">I 2025 oversendte Horten kommune ca. 3000 saker til inkasso, med en hovedstol på ca. 7MNOK. Se kravspesifikasjon i vedlegg 2 </w:t>
      </w:r>
      <w:r w:rsidR="00F33BBA" w:rsidRPr="004A098E">
        <w:rPr>
          <w:rFonts w:ascii="Calibri" w:hAnsi="Calibri"/>
          <w:sz w:val="22"/>
          <w:szCs w:val="22"/>
        </w:rPr>
        <w:t xml:space="preserve">under fanen «Omfang» </w:t>
      </w:r>
      <w:r w:rsidRPr="004A098E">
        <w:rPr>
          <w:rFonts w:ascii="Calibri" w:hAnsi="Calibri"/>
          <w:sz w:val="22"/>
          <w:szCs w:val="22"/>
        </w:rPr>
        <w:t>for fordelingen mellom de ulike type krav</w:t>
      </w:r>
      <w:r w:rsidR="00F33BBA" w:rsidRPr="004A098E">
        <w:rPr>
          <w:rFonts w:ascii="Calibri" w:hAnsi="Calibri"/>
          <w:sz w:val="22"/>
          <w:szCs w:val="22"/>
        </w:rPr>
        <w:t>.</w:t>
      </w:r>
      <w:r w:rsidRPr="004A098E">
        <w:rPr>
          <w:rFonts w:ascii="Calibri" w:hAnsi="Calibri"/>
          <w:sz w:val="22"/>
          <w:szCs w:val="22"/>
        </w:rPr>
        <w:t xml:space="preserve"> Det garanteres ikke for oppgitte estimater. Omfanget kan endres i løpet av avtaleperioden. </w:t>
      </w:r>
      <w:r w:rsidRPr="004A098E">
        <w:br/>
      </w:r>
      <w:r w:rsidRPr="004A098E">
        <w:br/>
      </w:r>
      <w:r w:rsidRPr="004A098E">
        <w:rPr>
          <w:rFonts w:ascii="Calibri" w:hAnsi="Calibri"/>
          <w:sz w:val="22"/>
          <w:szCs w:val="22"/>
        </w:rPr>
        <w:t xml:space="preserve">Pr. i dag har Horten legevakt avtale om innfordring med egen systemleverandør. Disse eller andre enheter kan tilkomme/utgå i denne avtalen, i avtaleperioden. </w:t>
      </w:r>
      <w:r w:rsidRPr="004A098E">
        <w:br/>
      </w:r>
      <w:r w:rsidRPr="004A098E">
        <w:br/>
      </w:r>
      <w:r w:rsidRPr="004A098E">
        <w:rPr>
          <w:rFonts w:ascii="Calibri" w:hAnsi="Calibri"/>
          <w:sz w:val="22"/>
          <w:szCs w:val="22"/>
        </w:rPr>
        <w:t xml:space="preserve">Kommunen purrer i dag egne krav, men har et ønske om å utsette dette til tilbyder sammen med inkassoinnkreving. </w:t>
      </w:r>
      <w:r w:rsidR="00A008E1" w:rsidRPr="004A098E">
        <w:rPr>
          <w:rFonts w:ascii="Calibri" w:hAnsi="Calibri"/>
          <w:sz w:val="22"/>
          <w:szCs w:val="22"/>
        </w:rPr>
        <w:t>Kommunen sendte i 2025 ut ca. 5500 purringer.</w:t>
      </w:r>
      <w:r w:rsidR="00A008E1">
        <w:rPr>
          <w:rFonts w:ascii="Calibri" w:hAnsi="Calibri"/>
          <w:sz w:val="22"/>
          <w:szCs w:val="22"/>
        </w:rPr>
        <w:t xml:space="preserve"> </w:t>
      </w:r>
      <w:r w:rsidRPr="004A098E">
        <w:rPr>
          <w:rFonts w:ascii="Calibri" w:hAnsi="Calibri"/>
          <w:sz w:val="22"/>
          <w:szCs w:val="22"/>
        </w:rPr>
        <w:t xml:space="preserve">Tilbyder skal tilby opsjon på purreservice og fører opp </w:t>
      </w:r>
      <w:r w:rsidRPr="007D343C">
        <w:rPr>
          <w:rFonts w:ascii="Calibri" w:hAnsi="Calibri"/>
          <w:sz w:val="22"/>
          <w:szCs w:val="22"/>
        </w:rPr>
        <w:t>pris på dette i prisskjema.</w:t>
      </w:r>
      <w:r w:rsidRPr="004A098E">
        <w:rPr>
          <w:rFonts w:ascii="Calibri" w:hAnsi="Calibri"/>
          <w:sz w:val="22"/>
          <w:szCs w:val="22"/>
        </w:rPr>
        <w:t>  </w:t>
      </w:r>
    </w:p>
    <w:p w14:paraId="78A9FC13" w14:textId="77777777" w:rsidR="00761283" w:rsidRDefault="00761283" w:rsidP="00A8708F">
      <w:pPr>
        <w:rPr>
          <w:rFonts w:ascii="Calibri" w:hAnsi="Calibri"/>
          <w:sz w:val="22"/>
          <w:szCs w:val="22"/>
        </w:rPr>
      </w:pPr>
    </w:p>
    <w:p w14:paraId="08B9E383" w14:textId="77777777" w:rsidR="00D34D56" w:rsidRPr="00010FB1" w:rsidRDefault="00D34D56" w:rsidP="00A8708F">
      <w:pPr>
        <w:rPr>
          <w:rFonts w:ascii="Calibri" w:hAnsi="Calibri"/>
        </w:rPr>
      </w:pPr>
    </w:p>
    <w:p w14:paraId="1A4E79CF" w14:textId="3AA27077" w:rsidR="005B5F2F" w:rsidRPr="00161276" w:rsidRDefault="00D34D56" w:rsidP="00161276">
      <w:pPr>
        <w:pStyle w:val="Overskrift2"/>
        <w:rPr>
          <w:rFonts w:ascii="Calibri" w:hAnsi="Calibri"/>
          <w:sz w:val="22"/>
          <w:szCs w:val="22"/>
        </w:rPr>
      </w:pPr>
      <w:bookmarkStart w:id="9" w:name="_Toc238625992"/>
      <w:r w:rsidRPr="00161276">
        <w:rPr>
          <w:rFonts w:ascii="Calibri" w:hAnsi="Calibri"/>
          <w:sz w:val="22"/>
          <w:szCs w:val="22"/>
        </w:rPr>
        <w:t>Klima og miljø</w:t>
      </w:r>
      <w:bookmarkEnd w:id="9"/>
    </w:p>
    <w:p w14:paraId="42B8EECA" w14:textId="7657D200" w:rsidR="006B0D75" w:rsidRPr="00161276" w:rsidRDefault="006B0D75" w:rsidP="00D34D56">
      <w:pPr>
        <w:rPr>
          <w:rFonts w:ascii="Calibri" w:hAnsi="Calibri"/>
          <w:sz w:val="22"/>
          <w:szCs w:val="22"/>
        </w:rPr>
      </w:pPr>
      <w:r w:rsidRPr="00161276">
        <w:rPr>
          <w:rFonts w:ascii="Calibri" w:hAnsi="Calibri"/>
          <w:sz w:val="22"/>
          <w:szCs w:val="22"/>
        </w:rPr>
        <w:t>Denne anskaffelsen er etter sin art</w:t>
      </w:r>
      <w:r w:rsidR="00146B02" w:rsidRPr="00161276">
        <w:rPr>
          <w:rFonts w:ascii="Calibri" w:hAnsi="Calibri"/>
          <w:sz w:val="22"/>
          <w:szCs w:val="22"/>
        </w:rPr>
        <w:t xml:space="preserve"> vurdert å ha en uvesentlig innvirkning på klima og miljø, </w:t>
      </w:r>
      <w:proofErr w:type="spellStart"/>
      <w:r w:rsidR="00146B02" w:rsidRPr="00161276">
        <w:rPr>
          <w:rFonts w:ascii="Calibri" w:hAnsi="Calibri"/>
          <w:sz w:val="22"/>
          <w:szCs w:val="22"/>
        </w:rPr>
        <w:t>jf</w:t>
      </w:r>
      <w:proofErr w:type="spellEnd"/>
      <w:r w:rsidR="00146B02" w:rsidRPr="00161276">
        <w:rPr>
          <w:rFonts w:ascii="Calibri" w:hAnsi="Calibri"/>
          <w:sz w:val="22"/>
          <w:szCs w:val="22"/>
        </w:rPr>
        <w:t xml:space="preserve"> </w:t>
      </w:r>
      <w:r w:rsidR="009F1E19" w:rsidRPr="00161276">
        <w:rPr>
          <w:rFonts w:ascii="Calibri" w:hAnsi="Calibri"/>
          <w:sz w:val="22"/>
          <w:szCs w:val="22"/>
        </w:rPr>
        <w:t xml:space="preserve">FOA </w:t>
      </w:r>
      <w:r w:rsidR="00DB4293" w:rsidRPr="00161276">
        <w:rPr>
          <w:rFonts w:ascii="Calibri" w:hAnsi="Calibri"/>
          <w:sz w:val="22"/>
          <w:szCs w:val="22"/>
        </w:rPr>
        <w:t>§</w:t>
      </w:r>
      <w:r w:rsidR="005A6CA8" w:rsidRPr="00161276">
        <w:rPr>
          <w:rFonts w:ascii="Calibri" w:hAnsi="Calibri"/>
          <w:sz w:val="22"/>
          <w:szCs w:val="22"/>
        </w:rPr>
        <w:t>7-9, 5.ledd</w:t>
      </w:r>
      <w:r w:rsidR="002D57A9" w:rsidRPr="00161276">
        <w:rPr>
          <w:rFonts w:ascii="Calibri" w:hAnsi="Calibri"/>
          <w:sz w:val="22"/>
          <w:szCs w:val="22"/>
        </w:rPr>
        <w:t>. Begrunnelsen for dette er at anskaffelsen gjelder kjøp av tjenes</w:t>
      </w:r>
      <w:r w:rsidR="007D343C">
        <w:rPr>
          <w:rFonts w:ascii="Calibri" w:hAnsi="Calibri"/>
          <w:sz w:val="22"/>
          <w:szCs w:val="22"/>
        </w:rPr>
        <w:t>t</w:t>
      </w:r>
      <w:r w:rsidR="002D57A9" w:rsidRPr="00161276">
        <w:rPr>
          <w:rFonts w:ascii="Calibri" w:hAnsi="Calibri"/>
          <w:sz w:val="22"/>
          <w:szCs w:val="22"/>
        </w:rPr>
        <w:t>er der oppdragsgiver</w:t>
      </w:r>
      <w:r w:rsidR="002F2156" w:rsidRPr="00161276">
        <w:rPr>
          <w:rFonts w:ascii="Calibri" w:hAnsi="Calibri"/>
          <w:sz w:val="22"/>
          <w:szCs w:val="22"/>
        </w:rPr>
        <w:t xml:space="preserve"> er avskåret </w:t>
      </w:r>
      <w:r w:rsidR="00C20F1C" w:rsidRPr="00161276">
        <w:rPr>
          <w:rFonts w:ascii="Calibri" w:hAnsi="Calibri"/>
          <w:sz w:val="22"/>
          <w:szCs w:val="22"/>
        </w:rPr>
        <w:t>fra å påvirke klima og miljøpåvirkningen</w:t>
      </w:r>
      <w:r w:rsidR="00433EF0" w:rsidRPr="00161276">
        <w:rPr>
          <w:rFonts w:ascii="Calibri" w:hAnsi="Calibri"/>
          <w:sz w:val="22"/>
          <w:szCs w:val="22"/>
        </w:rPr>
        <w:t>, siden krav og kriterier som retter seg mot disse elementene</w:t>
      </w:r>
      <w:r w:rsidR="00161276" w:rsidRPr="00161276">
        <w:rPr>
          <w:rFonts w:ascii="Calibri" w:hAnsi="Calibri"/>
          <w:sz w:val="22"/>
          <w:szCs w:val="22"/>
        </w:rPr>
        <w:t xml:space="preserve"> ikke vil ha tilstrekkelig tilknytning til leveransen av </w:t>
      </w:r>
      <w:proofErr w:type="spellStart"/>
      <w:r w:rsidR="00161276" w:rsidRPr="00161276">
        <w:rPr>
          <w:rFonts w:ascii="Calibri" w:hAnsi="Calibri"/>
          <w:sz w:val="22"/>
          <w:szCs w:val="22"/>
        </w:rPr>
        <w:t>DFØ’s</w:t>
      </w:r>
      <w:proofErr w:type="spellEnd"/>
      <w:r w:rsidR="00161276" w:rsidRPr="00161276">
        <w:rPr>
          <w:rFonts w:ascii="Calibri" w:hAnsi="Calibri"/>
          <w:sz w:val="22"/>
          <w:szCs w:val="22"/>
        </w:rPr>
        <w:t xml:space="preserve"> miljøveileder.</w:t>
      </w:r>
    </w:p>
    <w:p w14:paraId="3D70001B" w14:textId="4FB43EAF" w:rsidR="00C049CD" w:rsidRPr="00C2346A" w:rsidRDefault="00C049CD" w:rsidP="00D74324">
      <w:pPr>
        <w:pStyle w:val="Overskrift2"/>
        <w:rPr>
          <w:rFonts w:ascii="Calibri" w:hAnsi="Calibri"/>
          <w:b w:val="0"/>
          <w:sz w:val="22"/>
          <w:szCs w:val="22"/>
        </w:rPr>
      </w:pPr>
      <w:bookmarkStart w:id="10" w:name="_Toc391966108"/>
      <w:bookmarkStart w:id="11" w:name="_Toc238625993"/>
      <w:r w:rsidRPr="00C2346A">
        <w:rPr>
          <w:rFonts w:ascii="Calibri" w:hAnsi="Calibri"/>
          <w:sz w:val="22"/>
          <w:szCs w:val="22"/>
        </w:rPr>
        <w:lastRenderedPageBreak/>
        <w:t>Avtalens</w:t>
      </w:r>
      <w:r w:rsidRPr="00C2346A">
        <w:rPr>
          <w:rFonts w:ascii="Calibri" w:hAnsi="Calibri"/>
          <w:b w:val="0"/>
          <w:sz w:val="22"/>
          <w:szCs w:val="22"/>
        </w:rPr>
        <w:t xml:space="preserve"> </w:t>
      </w:r>
      <w:r w:rsidRPr="00C2346A">
        <w:rPr>
          <w:rFonts w:ascii="Calibri" w:hAnsi="Calibri"/>
          <w:sz w:val="22"/>
          <w:szCs w:val="22"/>
        </w:rPr>
        <w:t>varighet</w:t>
      </w:r>
      <w:r w:rsidR="00674E61">
        <w:rPr>
          <w:rFonts w:ascii="Calibri" w:hAnsi="Calibri"/>
          <w:sz w:val="22"/>
          <w:szCs w:val="22"/>
        </w:rPr>
        <w:t xml:space="preserve">, opsjoner, </w:t>
      </w:r>
      <w:r w:rsidRPr="00C2346A">
        <w:rPr>
          <w:rFonts w:ascii="Calibri" w:hAnsi="Calibri"/>
          <w:sz w:val="22"/>
          <w:szCs w:val="22"/>
        </w:rPr>
        <w:t>antall leverandører</w:t>
      </w:r>
      <w:bookmarkEnd w:id="10"/>
      <w:r w:rsidR="00674E61">
        <w:rPr>
          <w:rFonts w:ascii="Calibri" w:hAnsi="Calibri"/>
          <w:sz w:val="22"/>
          <w:szCs w:val="22"/>
        </w:rPr>
        <w:t xml:space="preserve"> og forbehold</w:t>
      </w:r>
      <w:bookmarkEnd w:id="11"/>
    </w:p>
    <w:p w14:paraId="0CC0D970" w14:textId="77777777" w:rsidR="00C049CD" w:rsidRPr="00C2346A" w:rsidRDefault="00C049CD" w:rsidP="00C049CD">
      <w:pPr>
        <w:rPr>
          <w:rFonts w:ascii="Calibri" w:hAnsi="Calibri"/>
          <w:b/>
          <w:i/>
          <w:sz w:val="22"/>
          <w:szCs w:val="22"/>
        </w:rPr>
      </w:pPr>
    </w:p>
    <w:p w14:paraId="095EB38B" w14:textId="77777777" w:rsidR="003D28CC" w:rsidRPr="008E21C3" w:rsidRDefault="003D28CC" w:rsidP="003D28CC">
      <w:pPr>
        <w:rPr>
          <w:rFonts w:ascii="Calibri" w:hAnsi="Calibri"/>
          <w:bCs/>
          <w:iCs/>
          <w:sz w:val="22"/>
          <w:szCs w:val="22"/>
          <w:u w:val="single"/>
        </w:rPr>
      </w:pPr>
      <w:r w:rsidRPr="008E21C3">
        <w:rPr>
          <w:rFonts w:ascii="Calibri" w:hAnsi="Calibri"/>
          <w:bCs/>
          <w:iCs/>
          <w:sz w:val="22"/>
          <w:szCs w:val="22"/>
          <w:u w:val="single"/>
        </w:rPr>
        <w:t>Varighet</w:t>
      </w:r>
    </w:p>
    <w:p w14:paraId="111A8336" w14:textId="7EE9A3A2" w:rsidR="003D28CC" w:rsidRPr="00575E0A" w:rsidRDefault="003D28CC" w:rsidP="003D28CC">
      <w:pPr>
        <w:rPr>
          <w:rFonts w:ascii="Calibri" w:hAnsi="Calibri"/>
          <w:sz w:val="22"/>
        </w:rPr>
      </w:pPr>
      <w:r w:rsidRPr="00575E0A">
        <w:rPr>
          <w:rFonts w:ascii="Calibri" w:hAnsi="Calibri"/>
          <w:sz w:val="22"/>
        </w:rPr>
        <w:t xml:space="preserve">Kontraktsperioden er </w:t>
      </w:r>
      <w:r w:rsidR="00861E80">
        <w:rPr>
          <w:rFonts w:ascii="Calibri" w:hAnsi="Calibri"/>
          <w:sz w:val="22"/>
        </w:rPr>
        <w:t>2 år</w:t>
      </w:r>
    </w:p>
    <w:p w14:paraId="41286C6F" w14:textId="77777777" w:rsidR="003D28CC" w:rsidRPr="00575E0A" w:rsidRDefault="003D28CC" w:rsidP="003D28CC">
      <w:pPr>
        <w:rPr>
          <w:rFonts w:ascii="Calibri" w:hAnsi="Calibri"/>
          <w:sz w:val="22"/>
        </w:rPr>
      </w:pPr>
    </w:p>
    <w:p w14:paraId="59BA1E12" w14:textId="77777777" w:rsidR="00674E61" w:rsidRPr="00C2346A" w:rsidRDefault="00674E61" w:rsidP="00674E61">
      <w:pPr>
        <w:rPr>
          <w:rFonts w:ascii="Calibri" w:hAnsi="Calibri"/>
          <w:sz w:val="22"/>
          <w:szCs w:val="22"/>
          <w:u w:val="single"/>
        </w:rPr>
      </w:pPr>
      <w:r w:rsidRPr="00C2346A">
        <w:rPr>
          <w:rFonts w:ascii="Calibri" w:hAnsi="Calibri"/>
          <w:sz w:val="22"/>
          <w:szCs w:val="22"/>
          <w:u w:val="single"/>
        </w:rPr>
        <w:t>Opsjon 1</w:t>
      </w:r>
    </w:p>
    <w:p w14:paraId="5420718E" w14:textId="01D14160" w:rsidR="00674E61" w:rsidRDefault="00674E61" w:rsidP="00674E61">
      <w:pPr>
        <w:rPr>
          <w:rFonts w:ascii="Calibri" w:hAnsi="Calibri"/>
          <w:sz w:val="22"/>
          <w:szCs w:val="22"/>
        </w:rPr>
      </w:pPr>
      <w:r w:rsidRPr="00C2346A">
        <w:rPr>
          <w:rFonts w:ascii="Calibri" w:hAnsi="Calibri"/>
          <w:sz w:val="22"/>
          <w:szCs w:val="22"/>
        </w:rPr>
        <w:t xml:space="preserve">Oppdragsgiver har opsjon på å forlenge kontrakten med de samme betingelser med </w:t>
      </w:r>
      <w:r w:rsidRPr="005615B4">
        <w:rPr>
          <w:rFonts w:ascii="Calibri" w:hAnsi="Calibri"/>
          <w:sz w:val="22"/>
          <w:szCs w:val="22"/>
        </w:rPr>
        <w:t xml:space="preserve">inntil </w:t>
      </w:r>
      <w:r w:rsidR="008B6C45">
        <w:rPr>
          <w:rFonts w:ascii="Calibri" w:hAnsi="Calibri"/>
          <w:sz w:val="22"/>
          <w:szCs w:val="22"/>
        </w:rPr>
        <w:t>2</w:t>
      </w:r>
      <w:r w:rsidRPr="005615B4">
        <w:rPr>
          <w:rFonts w:ascii="Calibri" w:hAnsi="Calibri"/>
          <w:sz w:val="22"/>
          <w:szCs w:val="22"/>
        </w:rPr>
        <w:t xml:space="preserve"> </w:t>
      </w:r>
      <w:r w:rsidR="00741F9B">
        <w:rPr>
          <w:rFonts w:ascii="Calibri" w:hAnsi="Calibri"/>
          <w:sz w:val="22"/>
          <w:szCs w:val="22"/>
        </w:rPr>
        <w:t>+2 år,</w:t>
      </w:r>
      <w:r w:rsidRPr="00C2346A">
        <w:rPr>
          <w:rFonts w:ascii="Calibri" w:hAnsi="Calibri"/>
          <w:sz w:val="22"/>
          <w:szCs w:val="22"/>
        </w:rPr>
        <w:t xml:space="preserve"> slik at total mulig </w:t>
      </w:r>
      <w:proofErr w:type="spellStart"/>
      <w:r w:rsidRPr="00C2346A">
        <w:rPr>
          <w:rFonts w:ascii="Calibri" w:hAnsi="Calibri"/>
          <w:sz w:val="22"/>
          <w:szCs w:val="22"/>
        </w:rPr>
        <w:t>kontraktslengde</w:t>
      </w:r>
      <w:proofErr w:type="spellEnd"/>
      <w:r w:rsidRPr="00C2346A">
        <w:rPr>
          <w:rFonts w:ascii="Calibri" w:hAnsi="Calibri"/>
          <w:sz w:val="22"/>
          <w:szCs w:val="22"/>
        </w:rPr>
        <w:t xml:space="preserve"> blir </w:t>
      </w:r>
      <w:r w:rsidR="00741F9B">
        <w:rPr>
          <w:rFonts w:ascii="Calibri" w:hAnsi="Calibri"/>
          <w:sz w:val="22"/>
          <w:szCs w:val="22"/>
        </w:rPr>
        <w:t>6</w:t>
      </w:r>
      <w:r w:rsidRPr="00C2346A">
        <w:rPr>
          <w:rFonts w:ascii="Calibri" w:hAnsi="Calibri"/>
          <w:sz w:val="22"/>
          <w:szCs w:val="22"/>
        </w:rPr>
        <w:t xml:space="preserve"> år. En eventuell forlengelse av kontrakten må utløses senest </w:t>
      </w:r>
      <w:r w:rsidRPr="005615B4">
        <w:rPr>
          <w:rFonts w:ascii="Calibri" w:hAnsi="Calibri"/>
          <w:sz w:val="22"/>
          <w:szCs w:val="22"/>
        </w:rPr>
        <w:t>4</w:t>
      </w:r>
      <w:r w:rsidRPr="00C2346A">
        <w:rPr>
          <w:rFonts w:ascii="Calibri" w:hAnsi="Calibri"/>
          <w:sz w:val="22"/>
          <w:szCs w:val="22"/>
        </w:rPr>
        <w:t xml:space="preserve"> måneder før avtalens utløp</w:t>
      </w:r>
      <w:r w:rsidR="009E009B">
        <w:rPr>
          <w:rFonts w:ascii="Calibri" w:hAnsi="Calibri"/>
          <w:sz w:val="22"/>
          <w:szCs w:val="22"/>
        </w:rPr>
        <w:t>.</w:t>
      </w:r>
    </w:p>
    <w:p w14:paraId="7BB12654" w14:textId="77777777" w:rsidR="00674E61" w:rsidRDefault="00674E61" w:rsidP="00674E61">
      <w:pPr>
        <w:rPr>
          <w:rFonts w:ascii="Calibri" w:hAnsi="Calibri"/>
          <w:sz w:val="22"/>
          <w:szCs w:val="22"/>
        </w:rPr>
      </w:pPr>
    </w:p>
    <w:p w14:paraId="56186B3C" w14:textId="77777777" w:rsidR="00674E61" w:rsidRDefault="00674E61" w:rsidP="00674E61">
      <w:pPr>
        <w:rPr>
          <w:rFonts w:ascii="Calibri" w:hAnsi="Calibri"/>
          <w:sz w:val="22"/>
          <w:szCs w:val="22"/>
          <w:u w:val="single"/>
        </w:rPr>
      </w:pPr>
      <w:r w:rsidRPr="00AB7853">
        <w:rPr>
          <w:rFonts w:ascii="Calibri" w:hAnsi="Calibri"/>
          <w:sz w:val="22"/>
          <w:szCs w:val="22"/>
          <w:u w:val="single"/>
        </w:rPr>
        <w:t>Opsjon 2</w:t>
      </w:r>
    </w:p>
    <w:p w14:paraId="01D6CD6B" w14:textId="01B772B0" w:rsidR="00674E61" w:rsidRPr="002C310A" w:rsidRDefault="00674E61" w:rsidP="00674E61">
      <w:pPr>
        <w:rPr>
          <w:rFonts w:ascii="Calibri" w:hAnsi="Calibri"/>
          <w:sz w:val="22"/>
          <w:szCs w:val="22"/>
        </w:rPr>
      </w:pPr>
      <w:r w:rsidRPr="002C310A">
        <w:rPr>
          <w:rFonts w:ascii="Calibri" w:hAnsi="Calibri"/>
          <w:sz w:val="22"/>
        </w:rPr>
        <w:t>Oppdragsgiver har opsjon på at leverandør utfører purre</w:t>
      </w:r>
      <w:r w:rsidR="009313CC">
        <w:rPr>
          <w:rFonts w:ascii="Calibri" w:hAnsi="Calibri"/>
          <w:sz w:val="22"/>
        </w:rPr>
        <w:t>service.</w:t>
      </w:r>
    </w:p>
    <w:p w14:paraId="6751F6A0" w14:textId="77777777" w:rsidR="00674E61" w:rsidRDefault="00674E61" w:rsidP="003D28CC">
      <w:pPr>
        <w:rPr>
          <w:rFonts w:ascii="Calibri" w:hAnsi="Calibri"/>
          <w:sz w:val="22"/>
          <w:szCs w:val="22"/>
          <w:u w:val="single"/>
        </w:rPr>
      </w:pPr>
    </w:p>
    <w:p w14:paraId="46D4B28B" w14:textId="4E6F4B24" w:rsidR="003D28CC" w:rsidRPr="00C2346A" w:rsidRDefault="003D28CC" w:rsidP="003D28CC">
      <w:pPr>
        <w:rPr>
          <w:rFonts w:ascii="Calibri" w:hAnsi="Calibri"/>
          <w:sz w:val="22"/>
          <w:szCs w:val="22"/>
          <w:u w:val="single"/>
        </w:rPr>
      </w:pPr>
      <w:r w:rsidRPr="00C2346A">
        <w:rPr>
          <w:rFonts w:ascii="Calibri" w:hAnsi="Calibri"/>
          <w:sz w:val="22"/>
          <w:szCs w:val="22"/>
          <w:u w:val="single"/>
        </w:rPr>
        <w:t>Antall leverandører</w:t>
      </w:r>
    </w:p>
    <w:p w14:paraId="68D25EA0" w14:textId="77777777" w:rsidR="003D28CC" w:rsidRPr="00C2346A" w:rsidRDefault="003D28CC" w:rsidP="003D28CC">
      <w:pPr>
        <w:rPr>
          <w:rFonts w:ascii="Calibri" w:hAnsi="Calibri" w:cs="Arial"/>
          <w:sz w:val="22"/>
          <w:szCs w:val="22"/>
        </w:rPr>
      </w:pPr>
      <w:r w:rsidRPr="00C2346A">
        <w:rPr>
          <w:rFonts w:ascii="Calibri" w:hAnsi="Calibri" w:cs="Arial"/>
          <w:sz w:val="22"/>
          <w:szCs w:val="22"/>
        </w:rPr>
        <w:t>Det velges en -1- totalleverandør på avtalen.</w:t>
      </w:r>
      <w:r>
        <w:rPr>
          <w:rFonts w:ascii="Calibri" w:hAnsi="Calibri" w:cs="Arial"/>
          <w:sz w:val="22"/>
          <w:szCs w:val="22"/>
        </w:rPr>
        <w:t xml:space="preserve"> </w:t>
      </w:r>
      <w:r w:rsidRPr="00C2346A">
        <w:rPr>
          <w:rFonts w:ascii="Calibri" w:hAnsi="Calibri" w:cs="Arial"/>
          <w:sz w:val="22"/>
          <w:szCs w:val="22"/>
        </w:rPr>
        <w:t xml:space="preserve">Det er ikke adgang til å gi tilbud på deler av oppdraget. </w:t>
      </w:r>
    </w:p>
    <w:p w14:paraId="518F081C" w14:textId="77777777" w:rsidR="006C3727" w:rsidRPr="00C2346A" w:rsidRDefault="006C3727" w:rsidP="006C3727">
      <w:pPr>
        <w:rPr>
          <w:rFonts w:ascii="Calibri" w:hAnsi="Calibri"/>
          <w:sz w:val="22"/>
          <w:szCs w:val="22"/>
        </w:rPr>
      </w:pPr>
    </w:p>
    <w:p w14:paraId="3C75805A" w14:textId="77777777" w:rsidR="00C22E26" w:rsidRPr="00ED5BE3" w:rsidRDefault="00C22E26" w:rsidP="00C22E26">
      <w:pPr>
        <w:rPr>
          <w:rFonts w:ascii="Calibri" w:hAnsi="Calibri"/>
          <w:sz w:val="22"/>
          <w:szCs w:val="22"/>
          <w:u w:val="single"/>
        </w:rPr>
      </w:pPr>
      <w:r w:rsidRPr="00ED5BE3">
        <w:rPr>
          <w:rFonts w:ascii="Calibri" w:hAnsi="Calibri"/>
          <w:sz w:val="22"/>
          <w:szCs w:val="22"/>
          <w:u w:val="single"/>
        </w:rPr>
        <w:t>Forbehold</w:t>
      </w:r>
    </w:p>
    <w:p w14:paraId="02C9C89A" w14:textId="77777777" w:rsidR="00C22E26" w:rsidRPr="00C56221" w:rsidRDefault="00C22E26" w:rsidP="00C22E26">
      <w:pPr>
        <w:rPr>
          <w:rFonts w:ascii="Calibri" w:hAnsi="Calibri"/>
          <w:sz w:val="22"/>
          <w:szCs w:val="22"/>
        </w:rPr>
      </w:pPr>
      <w:r w:rsidRPr="00C56221">
        <w:rPr>
          <w:rFonts w:ascii="Calibri" w:hAnsi="Calibri"/>
          <w:sz w:val="22"/>
          <w:szCs w:val="22"/>
        </w:rPr>
        <w:t xml:space="preserve">Horten kommune tar følgende forbehold: </w:t>
      </w:r>
    </w:p>
    <w:p w14:paraId="6D324590" w14:textId="2454F815" w:rsidR="00C22E26" w:rsidRPr="00C56221" w:rsidRDefault="005D343D" w:rsidP="00D74324">
      <w:pPr>
        <w:numPr>
          <w:ilvl w:val="0"/>
          <w:numId w:val="31"/>
        </w:numPr>
        <w:rPr>
          <w:rFonts w:ascii="Calibri" w:hAnsi="Calibri"/>
          <w:sz w:val="22"/>
          <w:szCs w:val="22"/>
        </w:rPr>
      </w:pPr>
      <w:r w:rsidRPr="00C56221">
        <w:rPr>
          <w:rFonts w:ascii="Calibri" w:hAnsi="Calibri"/>
          <w:sz w:val="22"/>
          <w:szCs w:val="22"/>
        </w:rPr>
        <w:t>Eventuelle politiske vedtak</w:t>
      </w:r>
      <w:r w:rsidR="00ED5BE3" w:rsidRPr="00C56221">
        <w:rPr>
          <w:rFonts w:ascii="Calibri" w:hAnsi="Calibri"/>
          <w:sz w:val="22"/>
          <w:szCs w:val="22"/>
        </w:rPr>
        <w:t xml:space="preserve"> av betydning for avtalen</w:t>
      </w:r>
    </w:p>
    <w:p w14:paraId="6A068DAC" w14:textId="77777777" w:rsidR="00C22E26" w:rsidRDefault="00C22E26" w:rsidP="00C22E26">
      <w:pPr>
        <w:rPr>
          <w:rFonts w:ascii="Calibri" w:hAnsi="Calibri"/>
          <w:sz w:val="22"/>
          <w:szCs w:val="22"/>
        </w:rPr>
      </w:pPr>
    </w:p>
    <w:p w14:paraId="7CB1B03A" w14:textId="77777777" w:rsidR="00C22E26" w:rsidRDefault="00C22E26" w:rsidP="006B532F">
      <w:pPr>
        <w:rPr>
          <w:rFonts w:ascii="Calibri" w:hAnsi="Calibri"/>
          <w:sz w:val="22"/>
          <w:szCs w:val="22"/>
        </w:rPr>
      </w:pPr>
    </w:p>
    <w:p w14:paraId="47C28E77" w14:textId="77777777" w:rsidR="00FA30D0" w:rsidRPr="00C2346A" w:rsidRDefault="00FA30D0" w:rsidP="00D74324">
      <w:pPr>
        <w:pStyle w:val="Overskrift2"/>
        <w:rPr>
          <w:rFonts w:ascii="Calibri" w:hAnsi="Calibri"/>
          <w:b w:val="0"/>
          <w:sz w:val="22"/>
          <w:szCs w:val="22"/>
        </w:rPr>
      </w:pPr>
      <w:bookmarkStart w:id="12" w:name="_Toc238625994"/>
      <w:r w:rsidRPr="00C2346A">
        <w:rPr>
          <w:rFonts w:ascii="Calibri" w:hAnsi="Calibri"/>
          <w:sz w:val="22"/>
          <w:szCs w:val="22"/>
        </w:rPr>
        <w:t>Kunngjøring</w:t>
      </w:r>
      <w:bookmarkEnd w:id="12"/>
    </w:p>
    <w:p w14:paraId="43D86F13" w14:textId="77777777" w:rsidR="00FA30D0" w:rsidRPr="00C2346A" w:rsidRDefault="00FA30D0" w:rsidP="00FA30D0">
      <w:pPr>
        <w:rPr>
          <w:rFonts w:ascii="Calibri" w:hAnsi="Calibri"/>
          <w:sz w:val="22"/>
          <w:szCs w:val="22"/>
        </w:rPr>
      </w:pPr>
      <w:r w:rsidRPr="00C2346A">
        <w:rPr>
          <w:rFonts w:ascii="Calibri" w:hAnsi="Calibri"/>
          <w:sz w:val="22"/>
        </w:rPr>
        <w:t xml:space="preserve">Anskaffelsen er omfattet av Lov og forskrift om offentlige anskaffelser. For denne anskaffelsen gjelder </w:t>
      </w:r>
      <w:r w:rsidR="003746AB" w:rsidRPr="00C2346A">
        <w:rPr>
          <w:rFonts w:ascii="Calibri" w:hAnsi="Calibri"/>
          <w:sz w:val="22"/>
        </w:rPr>
        <w:t>anskaffelsesforskriftens</w:t>
      </w:r>
      <w:r w:rsidRPr="00C2346A">
        <w:rPr>
          <w:rFonts w:ascii="Calibri" w:hAnsi="Calibri"/>
          <w:sz w:val="22"/>
        </w:rPr>
        <w:t xml:space="preserve"> del I og I</w:t>
      </w:r>
      <w:r w:rsidR="003E63E9">
        <w:rPr>
          <w:rFonts w:ascii="Calibri" w:hAnsi="Calibri"/>
          <w:sz w:val="22"/>
        </w:rPr>
        <w:t>I</w:t>
      </w:r>
      <w:r w:rsidRPr="00C2346A">
        <w:rPr>
          <w:rFonts w:ascii="Calibri" w:hAnsi="Calibri"/>
          <w:sz w:val="22"/>
        </w:rPr>
        <w:t>I.</w:t>
      </w:r>
      <w:r w:rsidRPr="00C2346A">
        <w:rPr>
          <w:rFonts w:ascii="Calibri" w:hAnsi="Calibri"/>
          <w:sz w:val="22"/>
          <w:szCs w:val="22"/>
        </w:rPr>
        <w:t xml:space="preserve"> Denne loven med forskrifter finnes på </w:t>
      </w:r>
      <w:hyperlink r:id="rId13" w:history="1">
        <w:r w:rsidRPr="00C2346A">
          <w:rPr>
            <w:rStyle w:val="Hyperkobling"/>
            <w:rFonts w:ascii="Calibri" w:hAnsi="Calibri"/>
            <w:sz w:val="22"/>
            <w:szCs w:val="22"/>
          </w:rPr>
          <w:t>http://www.lovdata.no/</w:t>
        </w:r>
      </w:hyperlink>
      <w:r w:rsidRPr="00C2346A">
        <w:rPr>
          <w:rFonts w:ascii="Calibri" w:hAnsi="Calibri"/>
          <w:sz w:val="22"/>
          <w:szCs w:val="22"/>
        </w:rPr>
        <w:t>.</w:t>
      </w:r>
    </w:p>
    <w:p w14:paraId="6129F94D" w14:textId="77777777" w:rsidR="006A538B" w:rsidRDefault="006A538B" w:rsidP="008B0ADF">
      <w:pPr>
        <w:rPr>
          <w:rFonts w:ascii="Calibri" w:hAnsi="Calibri"/>
          <w:sz w:val="22"/>
          <w:szCs w:val="22"/>
        </w:rPr>
      </w:pPr>
    </w:p>
    <w:p w14:paraId="604F6B6F" w14:textId="310E254F" w:rsidR="008B0ADF" w:rsidRPr="00C2346A" w:rsidRDefault="007D3FB4" w:rsidP="008B0ADF">
      <w:pPr>
        <w:rPr>
          <w:rFonts w:ascii="Calibri" w:hAnsi="Calibri"/>
          <w:sz w:val="22"/>
          <w:szCs w:val="22"/>
        </w:rPr>
      </w:pPr>
      <w:r w:rsidRPr="00C2346A">
        <w:rPr>
          <w:rFonts w:ascii="Calibri" w:hAnsi="Calibri" w:cs="Arial"/>
          <w:sz w:val="22"/>
          <w:szCs w:val="22"/>
        </w:rPr>
        <w:t xml:space="preserve">Valgte anskaffelsesprosedyre er </w:t>
      </w:r>
      <w:r w:rsidRPr="00C2346A">
        <w:rPr>
          <w:rFonts w:ascii="Calibri" w:hAnsi="Calibri" w:cs="Arial"/>
          <w:b/>
          <w:sz w:val="22"/>
          <w:szCs w:val="22"/>
        </w:rPr>
        <w:t xml:space="preserve">åpen </w:t>
      </w:r>
      <w:r>
        <w:rPr>
          <w:rFonts w:ascii="Calibri" w:hAnsi="Calibri" w:cs="Arial"/>
          <w:b/>
          <w:sz w:val="22"/>
          <w:szCs w:val="22"/>
        </w:rPr>
        <w:t>anbudskonkurranse</w:t>
      </w:r>
      <w:r w:rsidRPr="00C2346A">
        <w:rPr>
          <w:rFonts w:ascii="Calibri" w:hAnsi="Calibri" w:cs="Arial"/>
          <w:sz w:val="22"/>
          <w:szCs w:val="22"/>
        </w:rPr>
        <w:t>.</w:t>
      </w:r>
      <w:r>
        <w:rPr>
          <w:rFonts w:ascii="Calibri" w:hAnsi="Calibri" w:cs="Arial"/>
          <w:sz w:val="22"/>
          <w:szCs w:val="22"/>
        </w:rPr>
        <w:t xml:space="preserve"> </w:t>
      </w:r>
      <w:r w:rsidR="008B0ADF" w:rsidRPr="00C2346A">
        <w:rPr>
          <w:rFonts w:ascii="Calibri" w:hAnsi="Calibri"/>
          <w:sz w:val="22"/>
          <w:szCs w:val="22"/>
        </w:rPr>
        <w:t>Anskaffelsen kunngj</w:t>
      </w:r>
      <w:r w:rsidR="00CB580E">
        <w:rPr>
          <w:rFonts w:ascii="Calibri" w:hAnsi="Calibri"/>
          <w:sz w:val="22"/>
          <w:szCs w:val="22"/>
        </w:rPr>
        <w:t>ø</w:t>
      </w:r>
      <w:r w:rsidR="00D85938">
        <w:rPr>
          <w:rFonts w:ascii="Calibri" w:hAnsi="Calibri"/>
          <w:sz w:val="22"/>
          <w:szCs w:val="22"/>
        </w:rPr>
        <w:t xml:space="preserve">res </w:t>
      </w:r>
      <w:r w:rsidR="008B0ADF" w:rsidRPr="00C2346A">
        <w:rPr>
          <w:rFonts w:ascii="Calibri" w:hAnsi="Calibri"/>
          <w:sz w:val="22"/>
          <w:szCs w:val="22"/>
        </w:rPr>
        <w:t xml:space="preserve">i </w:t>
      </w:r>
      <w:proofErr w:type="spellStart"/>
      <w:r w:rsidR="005E3853">
        <w:rPr>
          <w:rFonts w:ascii="Calibri" w:hAnsi="Calibri"/>
          <w:sz w:val="22"/>
          <w:szCs w:val="22"/>
        </w:rPr>
        <w:t>Hyyr</w:t>
      </w:r>
      <w:proofErr w:type="spellEnd"/>
      <w:r w:rsidR="003E63E9">
        <w:rPr>
          <w:rFonts w:ascii="Calibri" w:hAnsi="Calibri"/>
          <w:sz w:val="22"/>
          <w:szCs w:val="22"/>
        </w:rPr>
        <w:t xml:space="preserve">, </w:t>
      </w:r>
      <w:proofErr w:type="spellStart"/>
      <w:r w:rsidR="003E63E9">
        <w:rPr>
          <w:rFonts w:ascii="Calibri" w:hAnsi="Calibri"/>
          <w:sz w:val="22"/>
          <w:szCs w:val="22"/>
        </w:rPr>
        <w:t>Doffin</w:t>
      </w:r>
      <w:proofErr w:type="spellEnd"/>
      <w:r w:rsidR="003E63E9">
        <w:rPr>
          <w:rFonts w:ascii="Calibri" w:hAnsi="Calibri"/>
          <w:sz w:val="22"/>
          <w:szCs w:val="22"/>
        </w:rPr>
        <w:t xml:space="preserve"> og TED. </w:t>
      </w:r>
    </w:p>
    <w:p w14:paraId="03FA7A4C" w14:textId="77777777" w:rsidR="00A8708F" w:rsidRDefault="00A8708F" w:rsidP="00A8708F">
      <w:pPr>
        <w:pStyle w:val="paragraph"/>
        <w:spacing w:before="0" w:beforeAutospacing="0" w:after="0" w:afterAutospacing="0"/>
        <w:textAlignment w:val="baseline"/>
        <w:rPr>
          <w:rFonts w:ascii="Calibri" w:hAnsi="Calibri"/>
          <w:sz w:val="22"/>
          <w:szCs w:val="22"/>
        </w:rPr>
      </w:pPr>
      <w:r>
        <w:rPr>
          <w:rStyle w:val="eop"/>
          <w:rFonts w:ascii="Calibri" w:hAnsi="Calibri" w:cs="Calibri"/>
          <w:sz w:val="22"/>
          <w:szCs w:val="22"/>
        </w:rPr>
        <w:t> </w:t>
      </w:r>
    </w:p>
    <w:p w14:paraId="3B327466" w14:textId="77777777" w:rsidR="00C15532" w:rsidRPr="00C2346A" w:rsidRDefault="00C15532" w:rsidP="004F66FA">
      <w:pPr>
        <w:rPr>
          <w:rFonts w:ascii="Calibri" w:hAnsi="Calibri" w:cs="Arial"/>
          <w:sz w:val="22"/>
          <w:szCs w:val="22"/>
        </w:rPr>
      </w:pPr>
    </w:p>
    <w:p w14:paraId="19A84F23" w14:textId="77777777" w:rsidR="004F66FA" w:rsidRDefault="004F66FA" w:rsidP="004F66FA">
      <w:pPr>
        <w:rPr>
          <w:rFonts w:ascii="Calibri" w:hAnsi="Calibri" w:cs="Arial"/>
          <w:sz w:val="22"/>
          <w:szCs w:val="22"/>
        </w:rPr>
      </w:pPr>
    </w:p>
    <w:p w14:paraId="68F0C2A3" w14:textId="77777777" w:rsidR="00553EAD" w:rsidRPr="000B45FD" w:rsidRDefault="00553EAD" w:rsidP="00553EAD">
      <w:pPr>
        <w:rPr>
          <w:rFonts w:ascii="Calibri" w:hAnsi="Calibri" w:cs="Calibri"/>
          <w:sz w:val="22"/>
          <w:szCs w:val="22"/>
          <w:lang w:val="en-GB"/>
        </w:rPr>
      </w:pPr>
    </w:p>
    <w:p w14:paraId="4BE2A934" w14:textId="77777777" w:rsidR="00D85938" w:rsidRDefault="00D85938">
      <w:pPr>
        <w:overflowPunct/>
        <w:autoSpaceDE/>
        <w:autoSpaceDN/>
        <w:adjustRightInd/>
        <w:textAlignment w:val="auto"/>
        <w:rPr>
          <w:rFonts w:ascii="Calibri" w:hAnsi="Calibri"/>
          <w:color w:val="1F4E79"/>
          <w:sz w:val="36"/>
          <w:szCs w:val="36"/>
        </w:rPr>
      </w:pPr>
      <w:r>
        <w:rPr>
          <w:rFonts w:ascii="Calibri" w:hAnsi="Calibri"/>
          <w:b/>
          <w:color w:val="1F4E79"/>
          <w:sz w:val="36"/>
          <w:szCs w:val="36"/>
        </w:rPr>
        <w:br w:type="page"/>
      </w:r>
    </w:p>
    <w:p w14:paraId="7767C7A5" w14:textId="77777777" w:rsidR="00FA30D0" w:rsidRPr="00A32F40" w:rsidRDefault="00D812EC" w:rsidP="00D74324">
      <w:pPr>
        <w:pStyle w:val="Overskrift1"/>
        <w:keepNext/>
        <w:keepLines/>
        <w:numPr>
          <w:ilvl w:val="0"/>
          <w:numId w:val="4"/>
        </w:numPr>
        <w:overflowPunct/>
        <w:autoSpaceDE/>
        <w:autoSpaceDN/>
        <w:adjustRightInd/>
        <w:spacing w:before="400" w:after="40"/>
        <w:textAlignment w:val="auto"/>
        <w:rPr>
          <w:rFonts w:ascii="Calibri" w:hAnsi="Calibri" w:cs="Calibri"/>
        </w:rPr>
      </w:pPr>
      <w:bookmarkStart w:id="13" w:name="_Toc238625995"/>
      <w:r w:rsidRPr="00D812EC">
        <w:rPr>
          <w:rFonts w:ascii="Calibri" w:hAnsi="Calibri"/>
          <w:b w:val="0"/>
          <w:color w:val="1F4E79"/>
          <w:sz w:val="36"/>
          <w:szCs w:val="36"/>
        </w:rPr>
        <w:lastRenderedPageBreak/>
        <w:t>Frister</w:t>
      </w:r>
      <w:bookmarkEnd w:id="13"/>
    </w:p>
    <w:p w14:paraId="3A0BB21C" w14:textId="29C8D13B" w:rsidR="00772D2B" w:rsidRPr="00C2346A" w:rsidRDefault="00553657" w:rsidP="0071671B">
      <w:pPr>
        <w:tabs>
          <w:tab w:val="left" w:pos="0"/>
        </w:tabs>
        <w:ind w:left="360" w:hanging="360"/>
        <w:rPr>
          <w:rFonts w:ascii="Calibri" w:hAnsi="Calibri" w:cs="Arial"/>
          <w:sz w:val="22"/>
          <w:szCs w:val="22"/>
        </w:rPr>
      </w:pPr>
      <w:r w:rsidRPr="00553657">
        <w:rPr>
          <w:rFonts w:ascii="Calibri" w:hAnsi="Calibri" w:cs="Calibri"/>
          <w:sz w:val="22"/>
          <w:szCs w:val="22"/>
        </w:rPr>
        <w:t xml:space="preserve">Aktuelle tidsfrister i konkurransen står i </w:t>
      </w:r>
      <w:proofErr w:type="spellStart"/>
      <w:r w:rsidR="00006DDA">
        <w:rPr>
          <w:rFonts w:ascii="Calibri" w:hAnsi="Calibri" w:cs="Calibri"/>
          <w:sz w:val="22"/>
          <w:szCs w:val="22"/>
        </w:rPr>
        <w:t>Hyyr</w:t>
      </w:r>
      <w:proofErr w:type="spellEnd"/>
      <w:r w:rsidRPr="00553657">
        <w:rPr>
          <w:rFonts w:ascii="Calibri" w:hAnsi="Calibri" w:cs="Calibri"/>
          <w:sz w:val="22"/>
          <w:szCs w:val="22"/>
        </w:rPr>
        <w:t>.</w:t>
      </w:r>
      <w:r w:rsidR="002A1619">
        <w:rPr>
          <w:rFonts w:ascii="Calibri" w:hAnsi="Calibri" w:cs="Calibri"/>
          <w:sz w:val="22"/>
          <w:szCs w:val="22"/>
        </w:rPr>
        <w:t xml:space="preserve"> </w:t>
      </w:r>
      <w:r w:rsidR="00772D2B" w:rsidRPr="00C2346A">
        <w:rPr>
          <w:rFonts w:ascii="Calibri" w:hAnsi="Calibri" w:cs="Arial"/>
          <w:sz w:val="22"/>
          <w:szCs w:val="22"/>
        </w:rPr>
        <w:t xml:space="preserve">Oppdragsgiver har lagt opp til følgende </w:t>
      </w:r>
      <w:r w:rsidR="0071671B">
        <w:rPr>
          <w:rFonts w:ascii="Calibri" w:hAnsi="Calibri" w:cs="Arial"/>
          <w:sz w:val="22"/>
          <w:szCs w:val="22"/>
        </w:rPr>
        <w:t>foreløpige tidsplan</w:t>
      </w:r>
      <w:r w:rsidR="00C9195E">
        <w:rPr>
          <w:rFonts w:ascii="Calibri" w:hAnsi="Calibri" w:cs="Arial"/>
          <w:sz w:val="22"/>
          <w:szCs w:val="22"/>
        </w:rPr>
        <w:t>:</w:t>
      </w:r>
    </w:p>
    <w:p w14:paraId="6DBCAE71" w14:textId="77777777" w:rsidR="00772D2B" w:rsidRPr="00C2346A" w:rsidRDefault="00772D2B" w:rsidP="00772D2B">
      <w:pPr>
        <w:ind w:firstLine="708"/>
        <w:rPr>
          <w:rFonts w:ascii="Calibri" w:hAnsi="Calibri"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328"/>
        <w:gridCol w:w="3195"/>
      </w:tblGrid>
      <w:tr w:rsidR="00553657" w:rsidRPr="00C2346A" w14:paraId="446F5D20" w14:textId="77777777" w:rsidTr="00C9195E">
        <w:tc>
          <w:tcPr>
            <w:tcW w:w="4328" w:type="dxa"/>
            <w:shd w:val="clear" w:color="auto" w:fill="C0C0C0"/>
          </w:tcPr>
          <w:p w14:paraId="7A7D0FD2" w14:textId="77777777" w:rsidR="00553657" w:rsidRPr="00C2346A" w:rsidRDefault="00553657" w:rsidP="00A5714F">
            <w:pPr>
              <w:rPr>
                <w:rFonts w:ascii="Calibri" w:hAnsi="Calibri" w:cs="Arial"/>
                <w:sz w:val="22"/>
                <w:szCs w:val="22"/>
              </w:rPr>
            </w:pPr>
            <w:r w:rsidRPr="00C2346A">
              <w:rPr>
                <w:rFonts w:ascii="Calibri" w:hAnsi="Calibri" w:cs="Arial"/>
                <w:sz w:val="22"/>
                <w:szCs w:val="22"/>
              </w:rPr>
              <w:t>Aktivitet</w:t>
            </w:r>
          </w:p>
        </w:tc>
        <w:tc>
          <w:tcPr>
            <w:tcW w:w="3195" w:type="dxa"/>
            <w:shd w:val="clear" w:color="auto" w:fill="C0C0C0"/>
          </w:tcPr>
          <w:p w14:paraId="2AD4E559" w14:textId="77777777" w:rsidR="00553657" w:rsidRPr="00C2346A" w:rsidRDefault="00553657" w:rsidP="00A5714F">
            <w:pPr>
              <w:rPr>
                <w:rFonts w:ascii="Calibri" w:hAnsi="Calibri" w:cs="Arial"/>
                <w:sz w:val="22"/>
                <w:szCs w:val="22"/>
              </w:rPr>
            </w:pPr>
            <w:r w:rsidRPr="00C2346A">
              <w:rPr>
                <w:rFonts w:ascii="Calibri" w:hAnsi="Calibri" w:cs="Arial"/>
                <w:sz w:val="22"/>
                <w:szCs w:val="22"/>
              </w:rPr>
              <w:t>Tidspunkt</w:t>
            </w:r>
          </w:p>
        </w:tc>
      </w:tr>
      <w:tr w:rsidR="006C3727" w:rsidRPr="00C2346A" w14:paraId="256F9696" w14:textId="77777777" w:rsidTr="00C9195E">
        <w:tc>
          <w:tcPr>
            <w:tcW w:w="4328" w:type="dxa"/>
          </w:tcPr>
          <w:p w14:paraId="7F546DA3" w14:textId="77777777" w:rsidR="006C3727" w:rsidRPr="00CA5F9A" w:rsidRDefault="006C3727" w:rsidP="006C3727">
            <w:pPr>
              <w:rPr>
                <w:rFonts w:ascii="Calibri" w:hAnsi="Calibri" w:cs="Arial"/>
                <w:sz w:val="22"/>
                <w:szCs w:val="22"/>
              </w:rPr>
            </w:pPr>
            <w:r w:rsidRPr="00CA5F9A">
              <w:rPr>
                <w:rFonts w:ascii="Calibri" w:hAnsi="Calibri" w:cs="Arial"/>
                <w:sz w:val="22"/>
                <w:szCs w:val="22"/>
              </w:rPr>
              <w:t xml:space="preserve">Evaluering </w:t>
            </w:r>
          </w:p>
        </w:tc>
        <w:tc>
          <w:tcPr>
            <w:tcW w:w="3195" w:type="dxa"/>
          </w:tcPr>
          <w:p w14:paraId="64FEFE53" w14:textId="4542D934" w:rsidR="006C3727" w:rsidRPr="00CA5F9A" w:rsidRDefault="006C3727" w:rsidP="006C3727">
            <w:pPr>
              <w:rPr>
                <w:rFonts w:ascii="Calibri" w:hAnsi="Calibri" w:cs="Arial"/>
                <w:sz w:val="22"/>
                <w:szCs w:val="22"/>
              </w:rPr>
            </w:pPr>
            <w:r w:rsidRPr="00CA5F9A">
              <w:rPr>
                <w:rFonts w:ascii="Calibri" w:hAnsi="Calibri" w:cs="Arial"/>
                <w:sz w:val="22"/>
                <w:szCs w:val="22"/>
              </w:rPr>
              <w:t xml:space="preserve">Uke </w:t>
            </w:r>
            <w:r w:rsidR="00CA5F9A" w:rsidRPr="00CA5F9A">
              <w:rPr>
                <w:rFonts w:ascii="Calibri" w:hAnsi="Calibri" w:cs="Arial"/>
                <w:sz w:val="22"/>
                <w:szCs w:val="22"/>
              </w:rPr>
              <w:t>40</w:t>
            </w:r>
            <w:r w:rsidRPr="00CA5F9A">
              <w:rPr>
                <w:rFonts w:ascii="Calibri" w:hAnsi="Calibri" w:cs="Arial"/>
                <w:sz w:val="22"/>
                <w:szCs w:val="22"/>
              </w:rPr>
              <w:t>-</w:t>
            </w:r>
            <w:r w:rsidR="00DE6952" w:rsidRPr="00CA5F9A">
              <w:rPr>
                <w:rFonts w:ascii="Calibri" w:hAnsi="Calibri" w:cs="Arial"/>
                <w:sz w:val="22"/>
                <w:szCs w:val="22"/>
              </w:rPr>
              <w:t>4</w:t>
            </w:r>
            <w:r w:rsidR="00CA5F9A" w:rsidRPr="00CA5F9A">
              <w:rPr>
                <w:rFonts w:ascii="Calibri" w:hAnsi="Calibri" w:cs="Arial"/>
                <w:sz w:val="22"/>
                <w:szCs w:val="22"/>
              </w:rPr>
              <w:t>1</w:t>
            </w:r>
            <w:r w:rsidRPr="00CA5F9A">
              <w:rPr>
                <w:rFonts w:ascii="Calibri" w:hAnsi="Calibri" w:cs="Arial"/>
                <w:sz w:val="22"/>
                <w:szCs w:val="22"/>
              </w:rPr>
              <w:t xml:space="preserve"> </w:t>
            </w:r>
          </w:p>
        </w:tc>
      </w:tr>
      <w:tr w:rsidR="006C3727" w:rsidRPr="00C2346A" w14:paraId="726F0D67" w14:textId="77777777" w:rsidTr="00C9195E">
        <w:tc>
          <w:tcPr>
            <w:tcW w:w="4328" w:type="dxa"/>
          </w:tcPr>
          <w:p w14:paraId="44F0C991" w14:textId="77777777" w:rsidR="006C3727" w:rsidRPr="00CA5F9A" w:rsidRDefault="006C3727" w:rsidP="006C3727">
            <w:pPr>
              <w:rPr>
                <w:rFonts w:ascii="Calibri" w:hAnsi="Calibri" w:cs="Arial"/>
                <w:sz w:val="22"/>
                <w:szCs w:val="22"/>
              </w:rPr>
            </w:pPr>
            <w:r w:rsidRPr="00CA5F9A">
              <w:rPr>
                <w:rFonts w:ascii="Calibri" w:hAnsi="Calibri" w:cs="Arial"/>
                <w:sz w:val="22"/>
                <w:szCs w:val="22"/>
              </w:rPr>
              <w:t>Valg av leverandør</w:t>
            </w:r>
          </w:p>
        </w:tc>
        <w:tc>
          <w:tcPr>
            <w:tcW w:w="3195" w:type="dxa"/>
          </w:tcPr>
          <w:p w14:paraId="647187AE" w14:textId="61AD600C" w:rsidR="006C3727" w:rsidRPr="00CA5F9A" w:rsidRDefault="006C3727" w:rsidP="006C3727">
            <w:pPr>
              <w:rPr>
                <w:rFonts w:ascii="Calibri" w:hAnsi="Calibri" w:cs="Arial"/>
                <w:sz w:val="22"/>
                <w:szCs w:val="22"/>
              </w:rPr>
            </w:pPr>
            <w:r w:rsidRPr="00CA5F9A">
              <w:rPr>
                <w:rFonts w:ascii="Calibri" w:hAnsi="Calibri" w:cs="Arial"/>
                <w:sz w:val="22"/>
                <w:szCs w:val="22"/>
              </w:rPr>
              <w:t xml:space="preserve">Uke </w:t>
            </w:r>
            <w:r w:rsidR="00DE6952" w:rsidRPr="00CA5F9A">
              <w:rPr>
                <w:rFonts w:ascii="Calibri" w:hAnsi="Calibri" w:cs="Arial"/>
                <w:sz w:val="22"/>
                <w:szCs w:val="22"/>
              </w:rPr>
              <w:t>4</w:t>
            </w:r>
            <w:r w:rsidR="00CA5F9A" w:rsidRPr="00CA5F9A">
              <w:rPr>
                <w:rFonts w:ascii="Calibri" w:hAnsi="Calibri" w:cs="Arial"/>
                <w:sz w:val="22"/>
                <w:szCs w:val="22"/>
              </w:rPr>
              <w:t>1</w:t>
            </w:r>
            <w:r w:rsidRPr="00CA5F9A">
              <w:rPr>
                <w:rFonts w:ascii="Calibri" w:hAnsi="Calibri" w:cs="Arial"/>
                <w:sz w:val="22"/>
                <w:szCs w:val="22"/>
              </w:rPr>
              <w:t>-</w:t>
            </w:r>
            <w:r w:rsidR="00DE6952" w:rsidRPr="00CA5F9A">
              <w:rPr>
                <w:rFonts w:ascii="Calibri" w:hAnsi="Calibri" w:cs="Arial"/>
                <w:sz w:val="22"/>
                <w:szCs w:val="22"/>
              </w:rPr>
              <w:t>4</w:t>
            </w:r>
            <w:r w:rsidR="00CA5F9A" w:rsidRPr="00CA5F9A">
              <w:rPr>
                <w:rFonts w:ascii="Calibri" w:hAnsi="Calibri" w:cs="Arial"/>
                <w:sz w:val="22"/>
                <w:szCs w:val="22"/>
              </w:rPr>
              <w:t>2</w:t>
            </w:r>
          </w:p>
        </w:tc>
      </w:tr>
      <w:tr w:rsidR="00553657" w:rsidRPr="00C2346A" w14:paraId="7ED16582" w14:textId="77777777" w:rsidTr="00C9195E">
        <w:tc>
          <w:tcPr>
            <w:tcW w:w="4328" w:type="dxa"/>
          </w:tcPr>
          <w:p w14:paraId="2962178A" w14:textId="77777777" w:rsidR="00553657" w:rsidRPr="00C2346A" w:rsidRDefault="00553657" w:rsidP="00A5714F">
            <w:pPr>
              <w:rPr>
                <w:rFonts w:ascii="Calibri" w:hAnsi="Calibri" w:cs="Arial"/>
                <w:sz w:val="22"/>
                <w:szCs w:val="22"/>
              </w:rPr>
            </w:pPr>
            <w:r w:rsidRPr="00C2346A">
              <w:rPr>
                <w:rFonts w:ascii="Calibri" w:hAnsi="Calibri" w:cs="Arial"/>
                <w:sz w:val="22"/>
                <w:szCs w:val="22"/>
              </w:rPr>
              <w:t>Karensperiode</w:t>
            </w:r>
          </w:p>
        </w:tc>
        <w:tc>
          <w:tcPr>
            <w:tcW w:w="3195" w:type="dxa"/>
          </w:tcPr>
          <w:p w14:paraId="332DCAFF" w14:textId="77777777" w:rsidR="00553657" w:rsidRPr="00C1734D" w:rsidRDefault="00B75682" w:rsidP="00A5714F">
            <w:pPr>
              <w:rPr>
                <w:rFonts w:ascii="Calibri" w:hAnsi="Calibri" w:cs="Arial"/>
                <w:sz w:val="22"/>
                <w:szCs w:val="22"/>
              </w:rPr>
            </w:pPr>
            <w:proofErr w:type="spellStart"/>
            <w:r w:rsidRPr="00C1734D">
              <w:rPr>
                <w:rFonts w:ascii="Calibri" w:hAnsi="Calibri" w:cs="Arial"/>
                <w:sz w:val="22"/>
                <w:szCs w:val="22"/>
              </w:rPr>
              <w:t>Ca</w:t>
            </w:r>
            <w:proofErr w:type="spellEnd"/>
            <w:r w:rsidRPr="00C1734D">
              <w:rPr>
                <w:rFonts w:ascii="Calibri" w:hAnsi="Calibri" w:cs="Arial"/>
                <w:sz w:val="22"/>
                <w:szCs w:val="22"/>
              </w:rPr>
              <w:t xml:space="preserve"> 10 dager</w:t>
            </w:r>
            <w:r w:rsidR="00553657" w:rsidRPr="00C1734D">
              <w:rPr>
                <w:rFonts w:ascii="Calibri" w:hAnsi="Calibri" w:cs="Arial"/>
                <w:sz w:val="22"/>
                <w:szCs w:val="22"/>
              </w:rPr>
              <w:t xml:space="preserve"> </w:t>
            </w:r>
          </w:p>
        </w:tc>
      </w:tr>
      <w:tr w:rsidR="006C3727" w:rsidRPr="00C2346A" w14:paraId="49B274C6" w14:textId="77777777" w:rsidTr="00C9195E">
        <w:tc>
          <w:tcPr>
            <w:tcW w:w="4328" w:type="dxa"/>
          </w:tcPr>
          <w:p w14:paraId="42303A5E" w14:textId="77777777" w:rsidR="006C3727" w:rsidRPr="00C2346A" w:rsidRDefault="006C3727" w:rsidP="006C3727">
            <w:pPr>
              <w:rPr>
                <w:rFonts w:ascii="Calibri" w:hAnsi="Calibri" w:cs="Arial"/>
                <w:sz w:val="22"/>
                <w:szCs w:val="22"/>
              </w:rPr>
            </w:pPr>
            <w:r w:rsidRPr="00C2346A">
              <w:rPr>
                <w:rFonts w:ascii="Calibri" w:hAnsi="Calibri" w:cs="Arial"/>
                <w:sz w:val="22"/>
                <w:szCs w:val="22"/>
              </w:rPr>
              <w:t>Kontraktsinngåelse</w:t>
            </w:r>
          </w:p>
        </w:tc>
        <w:tc>
          <w:tcPr>
            <w:tcW w:w="3195" w:type="dxa"/>
          </w:tcPr>
          <w:p w14:paraId="4F3BF1A7" w14:textId="6D6A6AE2" w:rsidR="006C3727" w:rsidRPr="00C2346A" w:rsidRDefault="003E22DC" w:rsidP="006C3727">
            <w:pPr>
              <w:rPr>
                <w:rFonts w:ascii="Calibri" w:hAnsi="Calibri" w:cs="Arial"/>
                <w:sz w:val="22"/>
                <w:szCs w:val="22"/>
                <w:highlight w:val="yellow"/>
              </w:rPr>
            </w:pPr>
            <w:r w:rsidRPr="00C1734D">
              <w:rPr>
                <w:rFonts w:ascii="Calibri" w:hAnsi="Calibri" w:cs="Arial"/>
                <w:sz w:val="22"/>
                <w:szCs w:val="22"/>
              </w:rPr>
              <w:t>Etter avtale med valgt leverandør</w:t>
            </w:r>
          </w:p>
        </w:tc>
      </w:tr>
      <w:tr w:rsidR="00553657" w:rsidRPr="00C2346A" w14:paraId="464752CF" w14:textId="77777777" w:rsidTr="00C9195E">
        <w:tc>
          <w:tcPr>
            <w:tcW w:w="4328" w:type="dxa"/>
          </w:tcPr>
          <w:p w14:paraId="5E36B95A" w14:textId="77777777" w:rsidR="00553657" w:rsidRPr="00C2346A" w:rsidRDefault="00553657" w:rsidP="00A5714F">
            <w:pPr>
              <w:rPr>
                <w:rFonts w:ascii="Calibri" w:hAnsi="Calibri" w:cs="Arial"/>
                <w:sz w:val="22"/>
                <w:szCs w:val="22"/>
              </w:rPr>
            </w:pPr>
            <w:r>
              <w:rPr>
                <w:rFonts w:ascii="Calibri" w:hAnsi="Calibri" w:cs="Arial"/>
                <w:sz w:val="22"/>
                <w:szCs w:val="22"/>
              </w:rPr>
              <w:t>Kontraktens oppstart</w:t>
            </w:r>
          </w:p>
        </w:tc>
        <w:tc>
          <w:tcPr>
            <w:tcW w:w="3195" w:type="dxa"/>
          </w:tcPr>
          <w:p w14:paraId="7471A156" w14:textId="77777777" w:rsidR="00553657" w:rsidRPr="00C1734D" w:rsidRDefault="00553657" w:rsidP="00A5714F">
            <w:pPr>
              <w:rPr>
                <w:rFonts w:ascii="Calibri" w:hAnsi="Calibri" w:cs="Arial"/>
                <w:sz w:val="22"/>
                <w:szCs w:val="22"/>
              </w:rPr>
            </w:pPr>
            <w:r w:rsidRPr="00C1734D">
              <w:rPr>
                <w:rFonts w:ascii="Calibri" w:hAnsi="Calibri" w:cs="Arial"/>
                <w:sz w:val="22"/>
                <w:szCs w:val="22"/>
              </w:rPr>
              <w:t>Etter avtale med valgt leverandør</w:t>
            </w:r>
          </w:p>
        </w:tc>
      </w:tr>
    </w:tbl>
    <w:p w14:paraId="39409EB3" w14:textId="77777777" w:rsidR="00A0611C" w:rsidRPr="00C2346A" w:rsidRDefault="00A0611C" w:rsidP="00772D2B">
      <w:pPr>
        <w:rPr>
          <w:rFonts w:ascii="Calibri" w:hAnsi="Calibri" w:cs="Arial"/>
          <w:sz w:val="22"/>
          <w:szCs w:val="22"/>
        </w:rPr>
      </w:pPr>
    </w:p>
    <w:p w14:paraId="65B01CCF" w14:textId="77777777" w:rsidR="00E06B31" w:rsidRPr="00A32F40" w:rsidRDefault="00D812EC" w:rsidP="00D74324">
      <w:pPr>
        <w:pStyle w:val="Overskrift1"/>
        <w:keepNext/>
        <w:keepLines/>
        <w:numPr>
          <w:ilvl w:val="0"/>
          <w:numId w:val="4"/>
        </w:numPr>
        <w:overflowPunct/>
        <w:autoSpaceDE/>
        <w:autoSpaceDN/>
        <w:adjustRightInd/>
        <w:spacing w:before="400" w:after="40"/>
        <w:textAlignment w:val="auto"/>
        <w:rPr>
          <w:rFonts w:ascii="Calibri" w:hAnsi="Calibri" w:cs="Calibri"/>
        </w:rPr>
      </w:pPr>
      <w:bookmarkStart w:id="14" w:name="_Toc956664"/>
      <w:bookmarkStart w:id="15" w:name="_Toc238625996"/>
      <w:r w:rsidRPr="00D812EC">
        <w:rPr>
          <w:rFonts w:ascii="Calibri" w:hAnsi="Calibri"/>
          <w:b w:val="0"/>
          <w:color w:val="1F4E79"/>
          <w:sz w:val="36"/>
          <w:szCs w:val="36"/>
        </w:rPr>
        <w:t>Innlevering av tilbude</w:t>
      </w:r>
      <w:bookmarkEnd w:id="14"/>
      <w:r w:rsidR="00C15532">
        <w:rPr>
          <w:rFonts w:ascii="Calibri" w:hAnsi="Calibri"/>
          <w:b w:val="0"/>
          <w:color w:val="1F4E79"/>
          <w:sz w:val="36"/>
          <w:szCs w:val="36"/>
        </w:rPr>
        <w:t>t</w:t>
      </w:r>
      <w:bookmarkEnd w:id="15"/>
    </w:p>
    <w:p w14:paraId="304E2437" w14:textId="77777777" w:rsidR="00E06B31" w:rsidRPr="006B1B11" w:rsidRDefault="00E06B31" w:rsidP="00E06B31">
      <w:pPr>
        <w:rPr>
          <w:rFonts w:ascii="Calibri" w:hAnsi="Calibri"/>
          <w:sz w:val="22"/>
          <w:szCs w:val="22"/>
        </w:rPr>
      </w:pPr>
    </w:p>
    <w:p w14:paraId="40D024DA" w14:textId="77777777" w:rsidR="00E06B31" w:rsidRDefault="00E06B31" w:rsidP="00D74324">
      <w:pPr>
        <w:pStyle w:val="Overskrift2"/>
        <w:ind w:left="426"/>
        <w:rPr>
          <w:rFonts w:ascii="Calibri" w:hAnsi="Calibri"/>
          <w:sz w:val="22"/>
          <w:szCs w:val="22"/>
        </w:rPr>
      </w:pPr>
      <w:bookmarkStart w:id="16" w:name="_Toc956665"/>
      <w:bookmarkStart w:id="17" w:name="_Toc238625997"/>
      <w:r w:rsidRPr="002213EC">
        <w:rPr>
          <w:rFonts w:ascii="Calibri" w:hAnsi="Calibri"/>
          <w:sz w:val="22"/>
          <w:szCs w:val="22"/>
        </w:rPr>
        <w:t>Innlevering av tilbud</w:t>
      </w:r>
      <w:bookmarkEnd w:id="16"/>
      <w:r w:rsidR="00304E18">
        <w:rPr>
          <w:rFonts w:ascii="Calibri" w:hAnsi="Calibri"/>
          <w:sz w:val="22"/>
          <w:szCs w:val="22"/>
        </w:rPr>
        <w:t xml:space="preserve"> og kommunikasjon i prosessen</w:t>
      </w:r>
      <w:bookmarkEnd w:id="17"/>
    </w:p>
    <w:p w14:paraId="7FD703D7" w14:textId="5248D26E" w:rsidR="00440DD3" w:rsidRPr="00956E4F" w:rsidRDefault="00A606EB" w:rsidP="00440DD3">
      <w:pPr>
        <w:rPr>
          <w:rFonts w:ascii="Calibri" w:hAnsi="Calibri" w:cs="Arial"/>
          <w:sz w:val="22"/>
          <w:szCs w:val="22"/>
        </w:rPr>
      </w:pPr>
      <w:r w:rsidRPr="00956E4F">
        <w:rPr>
          <w:rFonts w:ascii="Calibri" w:hAnsi="Calibri"/>
          <w:sz w:val="22"/>
          <w:szCs w:val="22"/>
        </w:rPr>
        <w:t xml:space="preserve">Denne konkurransen er kunngjort via </w:t>
      </w:r>
      <w:proofErr w:type="spellStart"/>
      <w:r w:rsidR="00945318" w:rsidRPr="00956E4F">
        <w:rPr>
          <w:rFonts w:ascii="Calibri" w:hAnsi="Calibri"/>
          <w:sz w:val="22"/>
          <w:szCs w:val="22"/>
        </w:rPr>
        <w:t>Hyyr</w:t>
      </w:r>
      <w:proofErr w:type="spellEnd"/>
      <w:r w:rsidRPr="00956E4F">
        <w:rPr>
          <w:rFonts w:ascii="Calibri" w:hAnsi="Calibri"/>
          <w:sz w:val="22"/>
          <w:szCs w:val="22"/>
        </w:rPr>
        <w:t xml:space="preserve">. </w:t>
      </w:r>
      <w:r w:rsidR="00440DD3" w:rsidRPr="00956E4F">
        <w:rPr>
          <w:rFonts w:ascii="Calibri" w:hAnsi="Calibri" w:cs="Arial"/>
          <w:sz w:val="22"/>
          <w:szCs w:val="22"/>
        </w:rPr>
        <w:t xml:space="preserve">Leverandøren oppfordres på det sterkeste til å følge de anvisninger som gis i dette konkurransegrunnlaget med vedlegg og eventuelt stille spørsmål ved uklarheter gjennom </w:t>
      </w:r>
      <w:proofErr w:type="spellStart"/>
      <w:r w:rsidR="00945318" w:rsidRPr="00956E4F">
        <w:rPr>
          <w:rFonts w:ascii="Calibri" w:hAnsi="Calibri" w:cs="Arial"/>
          <w:sz w:val="22"/>
          <w:szCs w:val="22"/>
        </w:rPr>
        <w:t>Hyyr</w:t>
      </w:r>
      <w:proofErr w:type="spellEnd"/>
      <w:r w:rsidR="00440DD3" w:rsidRPr="00956E4F">
        <w:rPr>
          <w:rFonts w:ascii="Calibri" w:hAnsi="Calibri" w:cs="Arial"/>
          <w:sz w:val="22"/>
          <w:szCs w:val="22"/>
        </w:rPr>
        <w:t xml:space="preserve">. </w:t>
      </w:r>
    </w:p>
    <w:p w14:paraId="76BB55D3" w14:textId="77777777" w:rsidR="00440DD3" w:rsidRPr="005E3853" w:rsidRDefault="00440DD3" w:rsidP="00440DD3">
      <w:pPr>
        <w:rPr>
          <w:rFonts w:ascii="Calibri" w:hAnsi="Calibri" w:cs="Arial"/>
          <w:sz w:val="22"/>
          <w:szCs w:val="22"/>
          <w:highlight w:val="yellow"/>
        </w:rPr>
      </w:pPr>
    </w:p>
    <w:p w14:paraId="1EBAE4C6" w14:textId="77777777" w:rsidR="00A47A35" w:rsidRPr="00A47A35" w:rsidRDefault="00A47A35" w:rsidP="00A47A35">
      <w:pPr>
        <w:rPr>
          <w:rFonts w:ascii="Calibri" w:hAnsi="Calibri" w:cs="Arial"/>
          <w:sz w:val="22"/>
          <w:szCs w:val="22"/>
        </w:rPr>
      </w:pPr>
      <w:r w:rsidRPr="00A47A35">
        <w:rPr>
          <w:rFonts w:ascii="Calibri" w:hAnsi="Calibri" w:cs="Arial"/>
          <w:sz w:val="22"/>
          <w:szCs w:val="22"/>
        </w:rPr>
        <w:t xml:space="preserve">Dersom dere ikke allerede har en bruker i leverandørplattformen til </w:t>
      </w:r>
      <w:proofErr w:type="spellStart"/>
      <w:r w:rsidRPr="00A47A35">
        <w:rPr>
          <w:rFonts w:ascii="Calibri" w:hAnsi="Calibri" w:cs="Arial"/>
          <w:sz w:val="22"/>
          <w:szCs w:val="22"/>
        </w:rPr>
        <w:t>Hyyr</w:t>
      </w:r>
      <w:proofErr w:type="spellEnd"/>
      <w:r w:rsidRPr="00A47A35">
        <w:rPr>
          <w:rFonts w:ascii="Calibri" w:hAnsi="Calibri" w:cs="Arial"/>
          <w:sz w:val="22"/>
          <w:szCs w:val="22"/>
        </w:rPr>
        <w:t xml:space="preserve">, er dere nødt til å opprette en bruker. Dersom du har spørsmål tilknyttet funksjonaliteten i verktøyet, ta kontakt via supportfunksjonen i plattformen, eventuelt på </w:t>
      </w:r>
      <w:hyperlink r:id="rId14" w:history="1">
        <w:r w:rsidRPr="00A47A35">
          <w:rPr>
            <w:rFonts w:cs="Arial"/>
          </w:rPr>
          <w:t>support@hyyr.no</w:t>
        </w:r>
      </w:hyperlink>
      <w:r w:rsidRPr="00A47A35">
        <w:rPr>
          <w:rFonts w:ascii="Calibri" w:hAnsi="Calibri" w:cs="Arial"/>
          <w:sz w:val="22"/>
          <w:szCs w:val="22"/>
        </w:rPr>
        <w:t>.</w:t>
      </w:r>
    </w:p>
    <w:p w14:paraId="0957E135" w14:textId="77777777" w:rsidR="00440DD3" w:rsidRPr="005E3853" w:rsidRDefault="00440DD3" w:rsidP="00440DD3">
      <w:pPr>
        <w:overflowPunct/>
        <w:autoSpaceDE/>
        <w:adjustRightInd/>
        <w:rPr>
          <w:rFonts w:ascii="Calibri" w:hAnsi="Calibri"/>
          <w:sz w:val="22"/>
          <w:szCs w:val="22"/>
          <w:highlight w:val="yellow"/>
        </w:rPr>
      </w:pPr>
    </w:p>
    <w:p w14:paraId="0B21CF2C" w14:textId="77777777" w:rsidR="001A6509" w:rsidRPr="001A6509" w:rsidRDefault="001A6509" w:rsidP="001A6509">
      <w:pPr>
        <w:rPr>
          <w:rFonts w:ascii="Calibri" w:hAnsi="Calibri" w:cs="Arial"/>
          <w:sz w:val="22"/>
          <w:szCs w:val="22"/>
        </w:rPr>
      </w:pPr>
      <w:r w:rsidRPr="001A6509">
        <w:rPr>
          <w:rFonts w:ascii="Calibri" w:hAnsi="Calibri" w:cs="Arial"/>
          <w:sz w:val="22"/>
          <w:szCs w:val="22"/>
        </w:rPr>
        <w:t xml:space="preserve">For loggføring skal all kommunikasjon relatert til konkurransen foregå via </w:t>
      </w:r>
      <w:proofErr w:type="spellStart"/>
      <w:r w:rsidRPr="001A6509">
        <w:rPr>
          <w:rFonts w:ascii="Calibri" w:hAnsi="Calibri" w:cs="Arial"/>
          <w:sz w:val="22"/>
          <w:szCs w:val="22"/>
        </w:rPr>
        <w:t>Hyyr</w:t>
      </w:r>
      <w:proofErr w:type="spellEnd"/>
      <w:r w:rsidRPr="001A6509">
        <w:rPr>
          <w:rFonts w:ascii="Calibri" w:hAnsi="Calibri" w:cs="Arial"/>
          <w:sz w:val="22"/>
          <w:szCs w:val="22"/>
        </w:rPr>
        <w:t>. Dette gjelder både spørsmål før konkurransefristen og kontakt med oppdragsgiver etter fristen har gått ut. </w:t>
      </w:r>
    </w:p>
    <w:p w14:paraId="2B157459" w14:textId="77777777" w:rsidR="001A6509" w:rsidRPr="001A6509" w:rsidRDefault="001A6509" w:rsidP="001A6509">
      <w:pPr>
        <w:rPr>
          <w:rFonts w:ascii="Calibri" w:hAnsi="Calibri" w:cs="Arial"/>
          <w:sz w:val="22"/>
          <w:szCs w:val="22"/>
        </w:rPr>
      </w:pPr>
    </w:p>
    <w:p w14:paraId="711D37FF" w14:textId="77777777" w:rsidR="001A6509" w:rsidRPr="001A6509" w:rsidRDefault="001A6509" w:rsidP="001A6509">
      <w:pPr>
        <w:rPr>
          <w:rFonts w:ascii="Calibri" w:hAnsi="Calibri" w:cs="Arial"/>
          <w:sz w:val="22"/>
          <w:szCs w:val="22"/>
        </w:rPr>
      </w:pPr>
      <w:r w:rsidRPr="001A6509">
        <w:rPr>
          <w:rFonts w:ascii="Calibri" w:hAnsi="Calibri" w:cs="Arial"/>
          <w:sz w:val="22"/>
          <w:szCs w:val="22"/>
        </w:rPr>
        <w:t xml:space="preserve">Hvis spørsmålet angår alle tilbydere vil oppdragsgiver besvare dette anonymisert ved å gi svaret som en tilleggsinformasjon. Tilleggsinformasjon vil være tilgjengelig under </w:t>
      </w:r>
      <w:proofErr w:type="spellStart"/>
      <w:r w:rsidRPr="001A6509">
        <w:rPr>
          <w:rFonts w:ascii="Calibri" w:hAnsi="Calibri" w:cs="Arial"/>
          <w:sz w:val="22"/>
          <w:szCs w:val="22"/>
        </w:rPr>
        <w:t>fanebladet</w:t>
      </w:r>
      <w:proofErr w:type="spellEnd"/>
      <w:r w:rsidRPr="001A6509">
        <w:rPr>
          <w:rFonts w:ascii="Calibri" w:hAnsi="Calibri" w:cs="Arial"/>
          <w:sz w:val="22"/>
          <w:szCs w:val="22"/>
        </w:rPr>
        <w:t xml:space="preserve"> Kommunikasjon og deretter underfanebladet Tilleggsinformasjon. Du vil også få en e-post med en </w:t>
      </w:r>
      <w:proofErr w:type="gramStart"/>
      <w:r w:rsidRPr="001A6509">
        <w:rPr>
          <w:rFonts w:ascii="Calibri" w:hAnsi="Calibri" w:cs="Arial"/>
          <w:sz w:val="22"/>
          <w:szCs w:val="22"/>
        </w:rPr>
        <w:t>link</w:t>
      </w:r>
      <w:proofErr w:type="gramEnd"/>
      <w:r w:rsidRPr="001A6509">
        <w:rPr>
          <w:rFonts w:ascii="Calibri" w:hAnsi="Calibri" w:cs="Arial"/>
          <w:sz w:val="22"/>
          <w:szCs w:val="22"/>
        </w:rPr>
        <w:t xml:space="preserve"> til tilleggsinformasjonen.</w:t>
      </w:r>
    </w:p>
    <w:p w14:paraId="1B111298" w14:textId="77777777" w:rsidR="00440DD3" w:rsidRPr="005E3853" w:rsidRDefault="00440DD3" w:rsidP="00440DD3">
      <w:pPr>
        <w:rPr>
          <w:rFonts w:ascii="Calibri" w:hAnsi="Calibri"/>
          <w:sz w:val="22"/>
          <w:szCs w:val="22"/>
          <w:highlight w:val="yellow"/>
        </w:rPr>
      </w:pPr>
    </w:p>
    <w:p w14:paraId="790320F0" w14:textId="0D0B4467" w:rsidR="00440DD3" w:rsidRPr="00F533BC" w:rsidRDefault="00440DD3" w:rsidP="00440DD3">
      <w:pPr>
        <w:rPr>
          <w:rFonts w:ascii="Calibri" w:hAnsi="Calibri" w:cs="Calibri"/>
          <w:sz w:val="22"/>
          <w:szCs w:val="22"/>
        </w:rPr>
      </w:pPr>
      <w:r w:rsidRPr="00F533BC">
        <w:rPr>
          <w:rFonts w:ascii="Calibri" w:hAnsi="Calibri" w:cs="Calibri"/>
          <w:sz w:val="22"/>
          <w:szCs w:val="22"/>
        </w:rPr>
        <w:t xml:space="preserve">Det anbefales at tilbudet leveres i god tid før fristens utløp. Skulle det komme tilleggsinformasjon fra oppdragsgiver som fører til at du ønsker å endre tilbudet ditt før tilbudsfristen utgår, kan du gå inn og åpne tilbudet, gjøre endringene og levere på nytt helt fram til tilbudsfristen utgår. Det sist leverte tilbudet regnes som det endelige tilbudet. Alle tilbud skal leveres elektronisk via </w:t>
      </w:r>
      <w:hyperlink r:id="rId15" w:history="1">
        <w:r w:rsidR="006A5263" w:rsidRPr="00F533BC">
          <w:rPr>
            <w:rStyle w:val="Hyperkobling"/>
            <w:rFonts w:ascii="Calibri" w:hAnsi="Calibri" w:cs="Calibri"/>
            <w:sz w:val="22"/>
            <w:szCs w:val="22"/>
          </w:rPr>
          <w:t>www.hyyr.no</w:t>
        </w:r>
      </w:hyperlink>
      <w:r w:rsidRPr="00F533BC">
        <w:rPr>
          <w:rFonts w:ascii="Calibri" w:hAnsi="Calibri" w:cs="Calibri"/>
          <w:sz w:val="22"/>
          <w:szCs w:val="22"/>
        </w:rPr>
        <w:t xml:space="preserve"> innen tilbudsfristen. Etter fristen stenges systemet (</w:t>
      </w:r>
      <w:proofErr w:type="spellStart"/>
      <w:r w:rsidR="006A5263" w:rsidRPr="00F533BC">
        <w:rPr>
          <w:rFonts w:ascii="Calibri" w:hAnsi="Calibri" w:cs="Calibri"/>
          <w:sz w:val="22"/>
          <w:szCs w:val="22"/>
        </w:rPr>
        <w:t>Hyyr</w:t>
      </w:r>
      <w:proofErr w:type="spellEnd"/>
      <w:r w:rsidRPr="00F533BC">
        <w:rPr>
          <w:rFonts w:ascii="Calibri" w:hAnsi="Calibri" w:cs="Calibri"/>
          <w:sz w:val="22"/>
          <w:szCs w:val="22"/>
        </w:rPr>
        <w:t>) slik at det ikke lenger er mulig å levere tilbud.</w:t>
      </w:r>
    </w:p>
    <w:p w14:paraId="0813A195" w14:textId="77777777" w:rsidR="00440DD3" w:rsidRPr="005E3853" w:rsidRDefault="00440DD3" w:rsidP="00440DD3">
      <w:pPr>
        <w:rPr>
          <w:rFonts w:ascii="Calibri" w:hAnsi="Calibri" w:cs="Calibri"/>
          <w:sz w:val="22"/>
          <w:szCs w:val="22"/>
          <w:highlight w:val="yellow"/>
        </w:rPr>
      </w:pPr>
    </w:p>
    <w:p w14:paraId="21025F64" w14:textId="77777777" w:rsidR="00E06B31" w:rsidRPr="00B830D1" w:rsidRDefault="00E06B31" w:rsidP="00E06B31">
      <w:pPr>
        <w:rPr>
          <w:rFonts w:ascii="Calibri" w:hAnsi="Calibri" w:cs="Calibri"/>
          <w:sz w:val="22"/>
          <w:szCs w:val="22"/>
        </w:rPr>
      </w:pPr>
    </w:p>
    <w:p w14:paraId="7312562B" w14:textId="77777777" w:rsidR="00E06B31" w:rsidRPr="00475CA9" w:rsidRDefault="00E06B31" w:rsidP="00D74324">
      <w:pPr>
        <w:pStyle w:val="Overskrift2"/>
        <w:ind w:left="426"/>
        <w:rPr>
          <w:rFonts w:ascii="Calibri" w:hAnsi="Calibri" w:cs="Calibri"/>
          <w:b w:val="0"/>
          <w:sz w:val="22"/>
          <w:szCs w:val="22"/>
        </w:rPr>
      </w:pPr>
      <w:bookmarkStart w:id="18" w:name="_Toc956667"/>
      <w:bookmarkStart w:id="19" w:name="_Toc238625998"/>
      <w:r w:rsidRPr="00475CA9">
        <w:rPr>
          <w:rFonts w:ascii="Calibri" w:hAnsi="Calibri"/>
          <w:sz w:val="22"/>
          <w:szCs w:val="22"/>
        </w:rPr>
        <w:t>Tilbudets utforming ved leverin</w:t>
      </w:r>
      <w:bookmarkEnd w:id="18"/>
      <w:r w:rsidRPr="00475CA9">
        <w:rPr>
          <w:rFonts w:ascii="Calibri" w:hAnsi="Calibri"/>
          <w:sz w:val="22"/>
          <w:szCs w:val="22"/>
        </w:rPr>
        <w:t>g</w:t>
      </w:r>
      <w:bookmarkEnd w:id="19"/>
    </w:p>
    <w:p w14:paraId="21809D78" w14:textId="52AAE83E" w:rsidR="00E06B31" w:rsidRPr="00475CA9" w:rsidRDefault="00E06B31" w:rsidP="00E06B31">
      <w:pPr>
        <w:rPr>
          <w:rFonts w:ascii="Calibri" w:hAnsi="Calibri" w:cs="Calibri"/>
          <w:sz w:val="22"/>
          <w:szCs w:val="22"/>
        </w:rPr>
      </w:pPr>
      <w:r w:rsidRPr="00475CA9">
        <w:rPr>
          <w:rFonts w:ascii="Calibri" w:hAnsi="Calibri" w:cs="Calibri"/>
          <w:sz w:val="22"/>
          <w:szCs w:val="22"/>
        </w:rPr>
        <w:t xml:space="preserve">Følgende dokumenter skal legges ved </w:t>
      </w:r>
      <w:r w:rsidR="005C53A1">
        <w:rPr>
          <w:rFonts w:ascii="Calibri" w:hAnsi="Calibri" w:cs="Calibri"/>
          <w:sz w:val="22"/>
          <w:szCs w:val="22"/>
        </w:rPr>
        <w:t>tilbudet</w:t>
      </w:r>
      <w:r w:rsidRPr="00475CA9">
        <w:rPr>
          <w:rFonts w:ascii="Calibri" w:hAnsi="Calibri" w:cs="Calibri"/>
          <w:sz w:val="22"/>
          <w:szCs w:val="22"/>
        </w:rPr>
        <w:t xml:space="preserve"> i </w:t>
      </w:r>
      <w:proofErr w:type="spellStart"/>
      <w:r w:rsidR="002A6516">
        <w:rPr>
          <w:rFonts w:ascii="Calibri" w:hAnsi="Calibri" w:cs="Calibri"/>
          <w:sz w:val="22"/>
          <w:szCs w:val="22"/>
        </w:rPr>
        <w:t>Hyyr</w:t>
      </w:r>
      <w:proofErr w:type="spellEnd"/>
      <w:r w:rsidRPr="00475CA9">
        <w:rPr>
          <w:rFonts w:ascii="Calibri" w:hAnsi="Calibri" w:cs="Calibri"/>
          <w:sz w:val="22"/>
          <w:szCs w:val="22"/>
        </w:rPr>
        <w:t>:</w:t>
      </w:r>
    </w:p>
    <w:p w14:paraId="5E25C328" w14:textId="09EC3CCE" w:rsidR="00E06B31" w:rsidRPr="00475CA9" w:rsidRDefault="00E06B31" w:rsidP="00D74324">
      <w:pPr>
        <w:pStyle w:val="Listeavsnitt"/>
        <w:numPr>
          <w:ilvl w:val="0"/>
          <w:numId w:val="25"/>
        </w:numPr>
        <w:overflowPunct/>
        <w:autoSpaceDE/>
        <w:autoSpaceDN/>
        <w:adjustRightInd/>
        <w:spacing w:after="160" w:line="259" w:lineRule="auto"/>
        <w:textAlignment w:val="baseline"/>
        <w:rPr>
          <w:rFonts w:ascii="Calibri" w:hAnsi="Calibri" w:cs="Calibri"/>
          <w:sz w:val="22"/>
          <w:szCs w:val="22"/>
        </w:rPr>
      </w:pPr>
      <w:proofErr w:type="spellStart"/>
      <w:r w:rsidRPr="00475CA9">
        <w:rPr>
          <w:rFonts w:ascii="Calibri" w:hAnsi="Calibri" w:cs="Calibri"/>
          <w:sz w:val="22"/>
          <w:szCs w:val="22"/>
        </w:rPr>
        <w:t>Dok</w:t>
      </w:r>
      <w:proofErr w:type="spellEnd"/>
      <w:r w:rsidRPr="00475CA9">
        <w:rPr>
          <w:rFonts w:ascii="Calibri" w:hAnsi="Calibri" w:cs="Calibri"/>
          <w:sz w:val="22"/>
          <w:szCs w:val="22"/>
        </w:rPr>
        <w:t xml:space="preserve"> 01 Tilbudsbrev med eventuelle forbehold</w:t>
      </w:r>
      <w:r w:rsidR="00761283" w:rsidRPr="00475CA9">
        <w:rPr>
          <w:rFonts w:ascii="Calibri" w:hAnsi="Calibri" w:cs="Calibri"/>
          <w:sz w:val="22"/>
          <w:szCs w:val="22"/>
        </w:rPr>
        <w:t xml:space="preserve"> og </w:t>
      </w:r>
      <w:r w:rsidR="00FF1B2C" w:rsidRPr="00475CA9">
        <w:rPr>
          <w:rFonts w:ascii="Calibri" w:hAnsi="Calibri" w:cs="Calibri"/>
          <w:sz w:val="22"/>
          <w:szCs w:val="22"/>
        </w:rPr>
        <w:t>bedriftshemmeligheter</w:t>
      </w:r>
      <w:r w:rsidRPr="00475CA9">
        <w:rPr>
          <w:rFonts w:ascii="Calibri" w:hAnsi="Calibri" w:cs="Calibri"/>
          <w:sz w:val="22"/>
          <w:szCs w:val="22"/>
        </w:rPr>
        <w:t xml:space="preserve">. Tilbudsbrevet må være signert av en med fullmakt til å forplikte firmaet, alternativt at fullmakt er vedlagt tilbudet. </w:t>
      </w:r>
    </w:p>
    <w:p w14:paraId="69BCC912" w14:textId="77777777" w:rsidR="00E06B31" w:rsidRPr="00475CA9" w:rsidRDefault="00E06B31" w:rsidP="00D74324">
      <w:pPr>
        <w:pStyle w:val="Listeavsnitt"/>
        <w:numPr>
          <w:ilvl w:val="0"/>
          <w:numId w:val="25"/>
        </w:numPr>
        <w:overflowPunct/>
        <w:autoSpaceDE/>
        <w:autoSpaceDN/>
        <w:adjustRightInd/>
        <w:spacing w:after="160" w:line="259" w:lineRule="auto"/>
        <w:textAlignment w:val="baseline"/>
        <w:rPr>
          <w:rFonts w:ascii="Calibri" w:hAnsi="Calibri" w:cs="Calibri"/>
          <w:sz w:val="22"/>
          <w:szCs w:val="22"/>
        </w:rPr>
      </w:pPr>
      <w:proofErr w:type="spellStart"/>
      <w:r w:rsidRPr="00475CA9">
        <w:rPr>
          <w:rFonts w:ascii="Calibri" w:hAnsi="Calibri" w:cs="Calibri"/>
          <w:sz w:val="22"/>
          <w:szCs w:val="22"/>
        </w:rPr>
        <w:t>Dok</w:t>
      </w:r>
      <w:proofErr w:type="spellEnd"/>
      <w:r w:rsidRPr="00475CA9">
        <w:rPr>
          <w:rFonts w:ascii="Calibri" w:hAnsi="Calibri" w:cs="Calibri"/>
          <w:sz w:val="22"/>
          <w:szCs w:val="22"/>
        </w:rPr>
        <w:t xml:space="preserve"> 02 Tilbudsmappe (vedlegg 1) komplett utfylt</w:t>
      </w:r>
    </w:p>
    <w:p w14:paraId="0A7A94D4" w14:textId="0AC2541E" w:rsidR="00E06B31" w:rsidRPr="00475CA9" w:rsidRDefault="00E06B31" w:rsidP="00D74324">
      <w:pPr>
        <w:pStyle w:val="Listeavsnitt"/>
        <w:numPr>
          <w:ilvl w:val="0"/>
          <w:numId w:val="25"/>
        </w:numPr>
        <w:overflowPunct/>
        <w:autoSpaceDE/>
        <w:autoSpaceDN/>
        <w:adjustRightInd/>
        <w:spacing w:after="160" w:line="259" w:lineRule="auto"/>
        <w:textAlignment w:val="baseline"/>
        <w:rPr>
          <w:rFonts w:ascii="Calibri" w:hAnsi="Calibri" w:cs="Calibri"/>
          <w:sz w:val="22"/>
          <w:szCs w:val="22"/>
        </w:rPr>
      </w:pPr>
      <w:proofErr w:type="spellStart"/>
      <w:r w:rsidRPr="00475CA9">
        <w:rPr>
          <w:rFonts w:ascii="Calibri" w:hAnsi="Calibri" w:cs="Calibri"/>
          <w:sz w:val="22"/>
          <w:szCs w:val="22"/>
        </w:rPr>
        <w:t>Dok</w:t>
      </w:r>
      <w:proofErr w:type="spellEnd"/>
      <w:r w:rsidRPr="00475CA9">
        <w:rPr>
          <w:rFonts w:ascii="Calibri" w:hAnsi="Calibri" w:cs="Calibri"/>
          <w:sz w:val="22"/>
          <w:szCs w:val="22"/>
        </w:rPr>
        <w:t xml:space="preserve"> 04 Besvarelse av kravspesifikasjon</w:t>
      </w:r>
      <w:r w:rsidR="00FF1B2C" w:rsidRPr="00475CA9">
        <w:rPr>
          <w:rFonts w:ascii="Calibri" w:hAnsi="Calibri" w:cs="Calibri"/>
          <w:sz w:val="22"/>
          <w:szCs w:val="22"/>
        </w:rPr>
        <w:t xml:space="preserve"> med tilhørende </w:t>
      </w:r>
      <w:r w:rsidR="0082696E" w:rsidRPr="00475CA9">
        <w:rPr>
          <w:rFonts w:ascii="Calibri" w:hAnsi="Calibri" w:cs="Calibri"/>
          <w:sz w:val="22"/>
          <w:szCs w:val="22"/>
        </w:rPr>
        <w:t xml:space="preserve">nummererte </w:t>
      </w:r>
      <w:r w:rsidR="00FF1B2C" w:rsidRPr="00475CA9">
        <w:rPr>
          <w:rFonts w:ascii="Calibri" w:hAnsi="Calibri" w:cs="Calibri"/>
          <w:sz w:val="22"/>
          <w:szCs w:val="22"/>
        </w:rPr>
        <w:t xml:space="preserve">dokumenter. </w:t>
      </w:r>
    </w:p>
    <w:p w14:paraId="1BAC41F7" w14:textId="77777777" w:rsidR="00E06B31" w:rsidRPr="00475CA9" w:rsidRDefault="00E06B31" w:rsidP="00D74324">
      <w:pPr>
        <w:pStyle w:val="Listeavsnitt"/>
        <w:numPr>
          <w:ilvl w:val="0"/>
          <w:numId w:val="25"/>
        </w:numPr>
        <w:overflowPunct/>
        <w:autoSpaceDE/>
        <w:autoSpaceDN/>
        <w:adjustRightInd/>
        <w:spacing w:after="160" w:line="259" w:lineRule="auto"/>
        <w:textAlignment w:val="baseline"/>
        <w:rPr>
          <w:rFonts w:ascii="Calibri" w:hAnsi="Calibri" w:cs="Calibri"/>
          <w:sz w:val="22"/>
          <w:szCs w:val="22"/>
        </w:rPr>
      </w:pPr>
      <w:proofErr w:type="spellStart"/>
      <w:r w:rsidRPr="00475CA9">
        <w:rPr>
          <w:rFonts w:ascii="Calibri" w:hAnsi="Calibri" w:cs="Calibri"/>
          <w:sz w:val="22"/>
          <w:szCs w:val="22"/>
        </w:rPr>
        <w:t>Dok</w:t>
      </w:r>
      <w:proofErr w:type="spellEnd"/>
      <w:r w:rsidRPr="00475CA9">
        <w:rPr>
          <w:rFonts w:ascii="Calibri" w:hAnsi="Calibri" w:cs="Calibri"/>
          <w:sz w:val="22"/>
          <w:szCs w:val="22"/>
        </w:rPr>
        <w:t xml:space="preserve"> 05 Dokumentasjon på tildelingskriteriene</w:t>
      </w:r>
    </w:p>
    <w:p w14:paraId="3A6B5601" w14:textId="77777777" w:rsidR="00E06B31" w:rsidRPr="00475CA9" w:rsidRDefault="00E06B31" w:rsidP="00D74324">
      <w:pPr>
        <w:pStyle w:val="Listeavsnitt"/>
        <w:numPr>
          <w:ilvl w:val="0"/>
          <w:numId w:val="25"/>
        </w:numPr>
        <w:overflowPunct/>
        <w:autoSpaceDE/>
        <w:autoSpaceDN/>
        <w:adjustRightInd/>
        <w:spacing w:after="160" w:line="259" w:lineRule="auto"/>
        <w:textAlignment w:val="baseline"/>
        <w:rPr>
          <w:rFonts w:ascii="Calibri" w:hAnsi="Calibri" w:cs="Calibri"/>
          <w:sz w:val="22"/>
          <w:szCs w:val="22"/>
        </w:rPr>
      </w:pPr>
      <w:proofErr w:type="spellStart"/>
      <w:r w:rsidRPr="00475CA9">
        <w:rPr>
          <w:rFonts w:ascii="Calibri" w:hAnsi="Calibri" w:cs="Calibri"/>
          <w:sz w:val="22"/>
          <w:szCs w:val="22"/>
        </w:rPr>
        <w:t>Dok</w:t>
      </w:r>
      <w:proofErr w:type="spellEnd"/>
      <w:r w:rsidRPr="00475CA9">
        <w:rPr>
          <w:rFonts w:ascii="Calibri" w:hAnsi="Calibri" w:cs="Calibri"/>
          <w:sz w:val="22"/>
          <w:szCs w:val="22"/>
        </w:rPr>
        <w:t xml:space="preserve"> 06 Sladdet versjon</w:t>
      </w:r>
    </w:p>
    <w:p w14:paraId="42CF43D2" w14:textId="77777777" w:rsidR="00E06B31" w:rsidRDefault="00E06B31" w:rsidP="00D74324">
      <w:pPr>
        <w:pStyle w:val="Listeavsnitt"/>
        <w:numPr>
          <w:ilvl w:val="0"/>
          <w:numId w:val="25"/>
        </w:numPr>
        <w:overflowPunct/>
        <w:autoSpaceDE/>
        <w:autoSpaceDN/>
        <w:adjustRightInd/>
        <w:spacing w:after="160" w:line="259" w:lineRule="auto"/>
        <w:textAlignment w:val="baseline"/>
        <w:rPr>
          <w:rFonts w:ascii="Calibri" w:hAnsi="Calibri" w:cs="Calibri"/>
          <w:sz w:val="22"/>
          <w:szCs w:val="22"/>
        </w:rPr>
      </w:pPr>
      <w:proofErr w:type="spellStart"/>
      <w:r w:rsidRPr="00475CA9">
        <w:rPr>
          <w:rFonts w:ascii="Calibri" w:hAnsi="Calibri" w:cs="Calibri"/>
          <w:sz w:val="22"/>
          <w:szCs w:val="22"/>
        </w:rPr>
        <w:t>Dok</w:t>
      </w:r>
      <w:proofErr w:type="spellEnd"/>
      <w:r w:rsidRPr="00475CA9">
        <w:rPr>
          <w:rFonts w:ascii="Calibri" w:hAnsi="Calibri" w:cs="Calibri"/>
          <w:sz w:val="22"/>
          <w:szCs w:val="22"/>
        </w:rPr>
        <w:t xml:space="preserve"> 07 Øvrige vedlegg</w:t>
      </w:r>
    </w:p>
    <w:p w14:paraId="1C06222B" w14:textId="77777777" w:rsidR="00B3504B" w:rsidRPr="00B3504B" w:rsidRDefault="00B3504B" w:rsidP="00B3504B">
      <w:pPr>
        <w:overflowPunct/>
        <w:autoSpaceDE/>
        <w:autoSpaceDN/>
        <w:adjustRightInd/>
        <w:spacing w:after="160" w:line="259" w:lineRule="auto"/>
        <w:rPr>
          <w:rFonts w:ascii="Calibri" w:hAnsi="Calibri" w:cs="Calibri"/>
          <w:sz w:val="22"/>
          <w:szCs w:val="22"/>
        </w:rPr>
      </w:pPr>
    </w:p>
    <w:p w14:paraId="390991D3" w14:textId="77777777" w:rsidR="008C3319" w:rsidRPr="00A32F40" w:rsidRDefault="00B830D1" w:rsidP="00D74324">
      <w:pPr>
        <w:pStyle w:val="Overskrift1"/>
        <w:keepNext/>
        <w:keepLines/>
        <w:numPr>
          <w:ilvl w:val="0"/>
          <w:numId w:val="4"/>
        </w:numPr>
        <w:overflowPunct/>
        <w:autoSpaceDE/>
        <w:autoSpaceDN/>
        <w:adjustRightInd/>
        <w:spacing w:before="400" w:after="40"/>
        <w:textAlignment w:val="auto"/>
        <w:rPr>
          <w:rFonts w:ascii="Calibri" w:hAnsi="Calibri" w:cs="Calibri"/>
          <w:szCs w:val="30"/>
        </w:rPr>
      </w:pPr>
      <w:r w:rsidRPr="00D812EC">
        <w:rPr>
          <w:rFonts w:ascii="Calibri" w:hAnsi="Calibri"/>
          <w:b w:val="0"/>
          <w:color w:val="1F4E79"/>
          <w:sz w:val="36"/>
          <w:szCs w:val="36"/>
        </w:rPr>
        <w:lastRenderedPageBreak/>
        <w:t xml:space="preserve"> </w:t>
      </w:r>
      <w:bookmarkStart w:id="20" w:name="_Toc289418220"/>
      <w:bookmarkStart w:id="21" w:name="_Toc289418246"/>
      <w:bookmarkStart w:id="22" w:name="_Toc289418222"/>
      <w:bookmarkStart w:id="23" w:name="_Toc289418223"/>
      <w:bookmarkStart w:id="24" w:name="_Toc289418044"/>
      <w:bookmarkStart w:id="25" w:name="_Toc289418034"/>
      <w:bookmarkStart w:id="26" w:name="_Toc289418041"/>
      <w:bookmarkStart w:id="27" w:name="_Toc289418032"/>
      <w:bookmarkStart w:id="28" w:name="_Toc289418253"/>
      <w:bookmarkStart w:id="29" w:name="_Toc289418218"/>
      <w:bookmarkStart w:id="30" w:name="_Toc289418228"/>
      <w:bookmarkStart w:id="31" w:name="_Toc289418043"/>
      <w:bookmarkStart w:id="32" w:name="_Toc289418227"/>
      <w:bookmarkStart w:id="33" w:name="_Toc289418247"/>
      <w:bookmarkStart w:id="34" w:name="_Toc289418015"/>
      <w:bookmarkStart w:id="35" w:name="_Toc289418244"/>
      <w:bookmarkStart w:id="36" w:name="_Toc289418012"/>
      <w:bookmarkStart w:id="37" w:name="_Toc289418256"/>
      <w:bookmarkStart w:id="38" w:name="_Toc289418255"/>
      <w:bookmarkStart w:id="39" w:name="_Toc289418008"/>
      <w:bookmarkStart w:id="40" w:name="_Toc289418037"/>
      <w:bookmarkStart w:id="41" w:name="_Toc289418249"/>
      <w:bookmarkStart w:id="42" w:name="_Toc289418010"/>
      <w:bookmarkStart w:id="43" w:name="_Toc289418011"/>
      <w:bookmarkStart w:id="44" w:name="_Toc289418224"/>
      <w:bookmarkStart w:id="45" w:name="_Toc289418035"/>
      <w:bookmarkStart w:id="46" w:name="_Toc289418016"/>
      <w:bookmarkStart w:id="47" w:name="_Toc289418006"/>
      <w:bookmarkStart w:id="48" w:name="_Toc478545963"/>
      <w:bookmarkStart w:id="49" w:name="_Toc461096258"/>
      <w:bookmarkStart w:id="50" w:name="_Toc23862599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00D812EC" w:rsidRPr="00D812EC">
        <w:rPr>
          <w:rFonts w:ascii="Calibri" w:hAnsi="Calibri"/>
          <w:b w:val="0"/>
          <w:color w:val="1F4E79"/>
          <w:sz w:val="36"/>
          <w:szCs w:val="36"/>
        </w:rPr>
        <w:t>Alminnelige regler for gjennomføringen av konkurransen</w:t>
      </w:r>
      <w:bookmarkEnd w:id="50"/>
      <w:r w:rsidR="00787F91" w:rsidRPr="00A32F40">
        <w:rPr>
          <w:rFonts w:ascii="Calibri" w:hAnsi="Calibri" w:cs="Calibri"/>
        </w:rPr>
        <w:t xml:space="preserve"> </w:t>
      </w:r>
      <w:bookmarkEnd w:id="48"/>
      <w:bookmarkEnd w:id="49"/>
    </w:p>
    <w:p w14:paraId="3F2C1BD3" w14:textId="77777777" w:rsidR="00761283" w:rsidRPr="00EB40FC" w:rsidRDefault="00761283" w:rsidP="00D74324">
      <w:pPr>
        <w:pStyle w:val="Overskrift2"/>
        <w:rPr>
          <w:rFonts w:ascii="Calibri" w:hAnsi="Calibri" w:cs="Calibri"/>
          <w:sz w:val="22"/>
          <w:szCs w:val="22"/>
        </w:rPr>
      </w:pPr>
      <w:bookmarkStart w:id="51" w:name="_Toc9425967"/>
      <w:bookmarkStart w:id="52" w:name="_Toc140222763"/>
      <w:bookmarkStart w:id="53" w:name="_Toc391966119"/>
      <w:bookmarkStart w:id="54" w:name="_Toc238626000"/>
      <w:r w:rsidRPr="00EB40FC">
        <w:rPr>
          <w:rFonts w:ascii="Calibri" w:hAnsi="Calibri" w:cs="Calibri"/>
          <w:sz w:val="22"/>
          <w:szCs w:val="22"/>
        </w:rPr>
        <w:t>Støtte fra andre virksomheter</w:t>
      </w:r>
      <w:bookmarkEnd w:id="51"/>
      <w:bookmarkEnd w:id="52"/>
      <w:bookmarkEnd w:id="54"/>
    </w:p>
    <w:p w14:paraId="1A345522" w14:textId="77777777" w:rsidR="00761283" w:rsidRDefault="00761283" w:rsidP="00761283">
      <w:pPr>
        <w:rPr>
          <w:rFonts w:ascii="Calibri" w:hAnsi="Calibri" w:cs="Calibri"/>
          <w:color w:val="333333"/>
          <w:sz w:val="22"/>
          <w:szCs w:val="22"/>
        </w:rPr>
      </w:pPr>
      <w:r w:rsidRPr="00761283">
        <w:rPr>
          <w:rFonts w:ascii="Calibri" w:hAnsi="Calibri" w:cs="Calibri"/>
          <w:color w:val="333333"/>
          <w:sz w:val="22"/>
          <w:szCs w:val="22"/>
          <w:u w:val="single"/>
        </w:rPr>
        <w:t>Forpliktelseserklæring/Samarbeidsavtale</w:t>
      </w:r>
      <w:r w:rsidRPr="00761283">
        <w:rPr>
          <w:rFonts w:ascii="Calibri" w:hAnsi="Calibri" w:cs="Calibri"/>
          <w:color w:val="333333"/>
          <w:sz w:val="22"/>
          <w:szCs w:val="22"/>
        </w:rPr>
        <w:br/>
      </w:r>
      <w:r w:rsidRPr="00761283">
        <w:rPr>
          <w:rFonts w:ascii="Calibri" w:hAnsi="Calibri" w:cs="Calibri"/>
          <w:color w:val="333333"/>
          <w:sz w:val="22"/>
          <w:szCs w:val="22"/>
        </w:rPr>
        <w:br/>
        <w:t>Dersom leverandøren har til hensikt å støtte seg på kapasiteten til andre virksomheter for å oppfylle kravene til finansiell og økonomisk kapasitet og/eller tekniske og faglige kvalifikasjoner, skal det fremlegges dokumentasjon på at leverandøren har rådighet over de nødvendige ressurser, f.eks. ved en skriftlig forpliktelseserklæring eller skriftlig samarbeidsavtale fra disse virksomhetene.</w:t>
      </w:r>
      <w:r w:rsidRPr="00761283">
        <w:rPr>
          <w:rFonts w:ascii="Calibri" w:hAnsi="Calibri" w:cs="Calibri"/>
          <w:color w:val="333333"/>
          <w:sz w:val="22"/>
          <w:szCs w:val="22"/>
        </w:rPr>
        <w:br/>
      </w:r>
      <w:r w:rsidRPr="00761283">
        <w:rPr>
          <w:rFonts w:ascii="Calibri" w:hAnsi="Calibri" w:cs="Calibri"/>
          <w:color w:val="333333"/>
          <w:sz w:val="22"/>
          <w:szCs w:val="22"/>
        </w:rPr>
        <w:br/>
        <w:t>Det vises her til forskrift om offentlige anskaffelser § 16-10 (Støtte fra andre virksomheter), punkt (1) og (2).</w:t>
      </w:r>
      <w:r w:rsidRPr="00761283">
        <w:rPr>
          <w:rFonts w:ascii="Calibri" w:hAnsi="Calibri" w:cs="Calibri"/>
          <w:color w:val="333333"/>
          <w:sz w:val="22"/>
          <w:szCs w:val="22"/>
        </w:rPr>
        <w:br/>
      </w:r>
      <w:r w:rsidRPr="00761283">
        <w:rPr>
          <w:rFonts w:ascii="Calibri" w:hAnsi="Calibri" w:cs="Calibri"/>
          <w:color w:val="333333"/>
          <w:sz w:val="22"/>
          <w:szCs w:val="22"/>
        </w:rPr>
        <w:br/>
      </w:r>
      <w:r w:rsidRPr="00761283">
        <w:rPr>
          <w:rFonts w:ascii="Calibri" w:hAnsi="Calibri" w:cs="Calibri"/>
          <w:color w:val="333333"/>
          <w:sz w:val="22"/>
          <w:szCs w:val="22"/>
          <w:u w:val="single"/>
        </w:rPr>
        <w:t>Egenerklæringsskjemaet (ESPD-skjemaet)</w:t>
      </w:r>
      <w:r w:rsidRPr="00761283">
        <w:rPr>
          <w:rFonts w:ascii="Calibri" w:hAnsi="Calibri" w:cs="Calibri"/>
          <w:color w:val="333333"/>
          <w:sz w:val="22"/>
          <w:szCs w:val="22"/>
        </w:rPr>
        <w:br/>
      </w:r>
      <w:r w:rsidRPr="00761283">
        <w:rPr>
          <w:rFonts w:ascii="Calibri" w:hAnsi="Calibri" w:cs="Calibri"/>
          <w:color w:val="333333"/>
          <w:sz w:val="22"/>
          <w:szCs w:val="22"/>
        </w:rPr>
        <w:br/>
        <w:t>Dersom leverandøren støtter seg på kapasiteten til andre virksomheter for å oppfylle kvalifikasjonskravene, skal virksomhetene levere separate egenerklæringer.</w:t>
      </w:r>
      <w:r w:rsidRPr="00761283">
        <w:rPr>
          <w:rFonts w:ascii="Calibri" w:hAnsi="Calibri" w:cs="Calibri"/>
          <w:color w:val="333333"/>
          <w:sz w:val="22"/>
          <w:szCs w:val="22"/>
        </w:rPr>
        <w:br/>
        <w:t>Dersom flere leverandører deltar i konkurransen i fellesskap, skal de deltakende leverandørene levere separate egenerklæringer.</w:t>
      </w:r>
      <w:r w:rsidRPr="00761283">
        <w:rPr>
          <w:rFonts w:ascii="Calibri" w:hAnsi="Calibri" w:cs="Calibri"/>
          <w:color w:val="333333"/>
          <w:sz w:val="22"/>
          <w:szCs w:val="22"/>
        </w:rPr>
        <w:br/>
      </w:r>
      <w:r w:rsidRPr="00761283">
        <w:rPr>
          <w:rFonts w:ascii="Calibri" w:hAnsi="Calibri" w:cs="Calibri"/>
          <w:color w:val="333333"/>
          <w:sz w:val="22"/>
          <w:szCs w:val="22"/>
        </w:rPr>
        <w:br/>
        <w:t>Det vises her til forskrift om offentlige anskaffelser § 17 (Det europeiske egenerklæringsskjemaet), punkt (6).</w:t>
      </w:r>
    </w:p>
    <w:p w14:paraId="64B2A6E8" w14:textId="77777777" w:rsidR="00D00673" w:rsidRDefault="00D00673" w:rsidP="00761283">
      <w:pPr>
        <w:rPr>
          <w:rFonts w:ascii="Calibri" w:hAnsi="Calibri" w:cs="Calibri"/>
          <w:color w:val="333333"/>
          <w:sz w:val="22"/>
          <w:szCs w:val="22"/>
        </w:rPr>
      </w:pPr>
    </w:p>
    <w:p w14:paraId="34B9FCE8" w14:textId="77777777" w:rsidR="00D00673" w:rsidRPr="00EB40FC" w:rsidRDefault="00D00673" w:rsidP="00D74324">
      <w:pPr>
        <w:pStyle w:val="Overskrift2"/>
        <w:rPr>
          <w:rFonts w:ascii="Calibri" w:hAnsi="Calibri" w:cs="Calibri"/>
          <w:sz w:val="22"/>
          <w:szCs w:val="22"/>
        </w:rPr>
      </w:pPr>
      <w:bookmarkStart w:id="55" w:name="_Toc238626001"/>
      <w:r w:rsidRPr="00EB40FC">
        <w:rPr>
          <w:rFonts w:ascii="Calibri" w:hAnsi="Calibri" w:cs="Calibri"/>
          <w:sz w:val="22"/>
          <w:szCs w:val="22"/>
        </w:rPr>
        <w:t>Avvisning – nasjonale avvisningskrav</w:t>
      </w:r>
      <w:bookmarkEnd w:id="55"/>
    </w:p>
    <w:p w14:paraId="5E2815F7" w14:textId="77777777" w:rsidR="00D00673" w:rsidRPr="00D00673" w:rsidRDefault="00D00673" w:rsidP="00D00673">
      <w:pPr>
        <w:rPr>
          <w:rFonts w:ascii="Calibri" w:hAnsi="Calibri" w:cs="Calibri"/>
          <w:color w:val="333333"/>
          <w:sz w:val="22"/>
          <w:szCs w:val="22"/>
        </w:rPr>
      </w:pPr>
      <w:r w:rsidRPr="00D00673">
        <w:rPr>
          <w:rFonts w:ascii="Calibri" w:hAnsi="Calibri" w:cs="Calibri"/>
          <w:color w:val="333333"/>
          <w:sz w:val="22"/>
          <w:szCs w:val="22"/>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avvisningsgrunnene.</w:t>
      </w:r>
      <w:r w:rsidRPr="00D00673">
        <w:rPr>
          <w:rFonts w:ascii="Calibri" w:hAnsi="Calibri" w:cs="Calibri"/>
          <w:color w:val="333333"/>
          <w:sz w:val="22"/>
          <w:szCs w:val="22"/>
        </w:rPr>
        <w:br/>
      </w:r>
      <w:r w:rsidRPr="00D00673">
        <w:rPr>
          <w:rFonts w:ascii="Calibri" w:hAnsi="Calibri" w:cs="Calibri"/>
          <w:color w:val="333333"/>
          <w:sz w:val="22"/>
          <w:szCs w:val="22"/>
        </w:rPr>
        <w:br/>
        <w:t>Følgende av avvisningsgrunnene i anskaffelsesforskriften § 24-2 er rent nasjonale avvisningsgrunner:</w:t>
      </w:r>
      <w:r w:rsidRPr="00D00673">
        <w:rPr>
          <w:rFonts w:ascii="Calibri" w:hAnsi="Calibri" w:cs="Calibri"/>
          <w:color w:val="333333"/>
          <w:sz w:val="22"/>
          <w:szCs w:val="22"/>
        </w:rPr>
        <w:br/>
      </w:r>
    </w:p>
    <w:p w14:paraId="42DF7BB9" w14:textId="77777777" w:rsidR="00D00673" w:rsidRPr="00D00673" w:rsidRDefault="00D00673" w:rsidP="00D74324">
      <w:pPr>
        <w:numPr>
          <w:ilvl w:val="0"/>
          <w:numId w:val="19"/>
        </w:numPr>
        <w:overflowPunct/>
        <w:autoSpaceDE/>
        <w:autoSpaceDN/>
        <w:adjustRightInd/>
        <w:ind w:left="450"/>
        <w:rPr>
          <w:rFonts w:ascii="Calibri" w:hAnsi="Calibri" w:cs="Calibri"/>
          <w:color w:val="333333"/>
          <w:sz w:val="22"/>
          <w:szCs w:val="22"/>
        </w:rPr>
      </w:pPr>
      <w:r w:rsidRPr="00D00673">
        <w:rPr>
          <w:rFonts w:ascii="Calibri" w:hAnsi="Calibri" w:cs="Calibri"/>
          <w:color w:val="333333"/>
          <w:sz w:val="22"/>
          <w:szCs w:val="22"/>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129A3DA1" w14:textId="77777777" w:rsidR="00D00673" w:rsidRPr="00D00673" w:rsidRDefault="00D00673" w:rsidP="00D74324">
      <w:pPr>
        <w:numPr>
          <w:ilvl w:val="0"/>
          <w:numId w:val="19"/>
        </w:numPr>
        <w:overflowPunct/>
        <w:autoSpaceDE/>
        <w:autoSpaceDN/>
        <w:adjustRightInd/>
        <w:ind w:left="450"/>
        <w:rPr>
          <w:rFonts w:ascii="Calibri" w:hAnsi="Calibri" w:cs="Calibri"/>
          <w:color w:val="333333"/>
          <w:sz w:val="22"/>
          <w:szCs w:val="22"/>
        </w:rPr>
      </w:pPr>
      <w:r w:rsidRPr="00D00673">
        <w:rPr>
          <w:rFonts w:ascii="Calibri" w:hAnsi="Calibri" w:cs="Calibri"/>
          <w:color w:val="333333"/>
          <w:sz w:val="22"/>
          <w:szCs w:val="22"/>
        </w:rPr>
        <w:t>24-2(3) bokstav i. Avvisningsgrunnen i ESPD skjemaet gjelder kun alvorlige feil i yrkesutøvelsen, mens den norske avvisningsgrunnen også omfatter andre alvorlige feil som kan medføre tvil om leverandørens yrkesmessige integritet.</w:t>
      </w:r>
    </w:p>
    <w:p w14:paraId="423AFFA9" w14:textId="77777777" w:rsidR="00761283" w:rsidRDefault="00761283" w:rsidP="00761283">
      <w:pPr>
        <w:pStyle w:val="Overskrift2"/>
        <w:numPr>
          <w:ilvl w:val="0"/>
          <w:numId w:val="0"/>
        </w:numPr>
        <w:ind w:left="142"/>
        <w:rPr>
          <w:b w:val="0"/>
        </w:rPr>
      </w:pPr>
    </w:p>
    <w:p w14:paraId="6C6EDCBF" w14:textId="77777777" w:rsidR="00D00673" w:rsidRPr="00EB40FC" w:rsidRDefault="00D00673" w:rsidP="00D74324">
      <w:pPr>
        <w:pStyle w:val="Overskrift2"/>
        <w:rPr>
          <w:rFonts w:ascii="Calibri" w:hAnsi="Calibri" w:cs="Calibri"/>
          <w:sz w:val="22"/>
          <w:szCs w:val="22"/>
        </w:rPr>
      </w:pPr>
      <w:bookmarkStart w:id="56" w:name="_Toc238626002"/>
      <w:r w:rsidRPr="00EB40FC">
        <w:rPr>
          <w:rFonts w:ascii="Calibri" w:hAnsi="Calibri" w:cs="Calibri"/>
          <w:sz w:val="22"/>
          <w:szCs w:val="22"/>
        </w:rPr>
        <w:t>Følgende krav stilles til leverandørens kvalifikasjoner</w:t>
      </w:r>
      <w:bookmarkEnd w:id="56"/>
    </w:p>
    <w:p w14:paraId="741769DE" w14:textId="29EAA3DF" w:rsidR="00D00673" w:rsidRPr="00D00673" w:rsidRDefault="00D00673" w:rsidP="00D00673">
      <w:pPr>
        <w:rPr>
          <w:rFonts w:ascii="Calibri" w:hAnsi="Calibri" w:cs="Calibri"/>
          <w:color w:val="333333"/>
          <w:sz w:val="22"/>
          <w:szCs w:val="22"/>
        </w:rPr>
      </w:pPr>
      <w:r w:rsidRPr="00D00673">
        <w:rPr>
          <w:rFonts w:ascii="Calibri" w:hAnsi="Calibri" w:cs="Calibri"/>
          <w:color w:val="333333"/>
          <w:sz w:val="22"/>
          <w:szCs w:val="22"/>
        </w:rPr>
        <w:t xml:space="preserve">Som en bekreftelse på oppfyllelse av kvalifikasjonskrav, og at det ikke foreligger avvisningsgrunner, skal leverandøren fylle ut ESPD skjema som er integrert i </w:t>
      </w:r>
      <w:proofErr w:type="spellStart"/>
      <w:r w:rsidR="00372B11">
        <w:rPr>
          <w:rFonts w:ascii="Calibri" w:hAnsi="Calibri" w:cs="Calibri"/>
          <w:color w:val="333333"/>
          <w:sz w:val="22"/>
          <w:szCs w:val="22"/>
        </w:rPr>
        <w:t>Hyyr</w:t>
      </w:r>
      <w:proofErr w:type="spellEnd"/>
      <w:r w:rsidRPr="00D00673">
        <w:rPr>
          <w:rFonts w:ascii="Calibri" w:hAnsi="Calibri" w:cs="Calibri"/>
          <w:color w:val="333333"/>
          <w:sz w:val="22"/>
          <w:szCs w:val="22"/>
        </w:rPr>
        <w:t xml:space="preserve">. Etterspurt dokumentasjon for oppfyllelse av kvalifikasjonskrav </w:t>
      </w:r>
      <w:r>
        <w:rPr>
          <w:rFonts w:ascii="Calibri" w:hAnsi="Calibri" w:cs="Calibri"/>
          <w:color w:val="333333"/>
          <w:sz w:val="22"/>
          <w:szCs w:val="22"/>
        </w:rPr>
        <w:t>lastes opp</w:t>
      </w:r>
      <w:r w:rsidRPr="00D00673">
        <w:rPr>
          <w:rFonts w:ascii="Calibri" w:hAnsi="Calibri" w:cs="Calibri"/>
          <w:color w:val="333333"/>
          <w:sz w:val="22"/>
          <w:szCs w:val="22"/>
        </w:rPr>
        <w:t xml:space="preserve"> i </w:t>
      </w:r>
      <w:proofErr w:type="spellStart"/>
      <w:r w:rsidR="00372B11">
        <w:rPr>
          <w:rFonts w:ascii="Calibri" w:hAnsi="Calibri" w:cs="Calibri"/>
          <w:color w:val="333333"/>
          <w:sz w:val="22"/>
          <w:szCs w:val="22"/>
        </w:rPr>
        <w:t>Hyyr</w:t>
      </w:r>
      <w:proofErr w:type="spellEnd"/>
      <w:r w:rsidRPr="00D00673">
        <w:rPr>
          <w:rFonts w:ascii="Calibri" w:hAnsi="Calibri" w:cs="Calibri"/>
          <w:color w:val="333333"/>
          <w:sz w:val="22"/>
          <w:szCs w:val="22"/>
        </w:rPr>
        <w:t>.</w:t>
      </w:r>
    </w:p>
    <w:p w14:paraId="41456BCD" w14:textId="77777777" w:rsidR="00D00673" w:rsidRPr="00D00673" w:rsidRDefault="00D00673" w:rsidP="00D00673">
      <w:pPr>
        <w:rPr>
          <w:rFonts w:ascii="Calibri" w:hAnsi="Calibri" w:cs="Calibri"/>
          <w:color w:val="333333"/>
          <w:sz w:val="22"/>
          <w:szCs w:val="22"/>
        </w:rPr>
      </w:pPr>
    </w:p>
    <w:p w14:paraId="1F455E95" w14:textId="0A0DF394" w:rsidR="00D00673" w:rsidRPr="00D00673" w:rsidRDefault="00D00673" w:rsidP="00D00673">
      <w:pPr>
        <w:rPr>
          <w:rFonts w:ascii="Calibri" w:hAnsi="Calibri" w:cs="Calibri"/>
          <w:color w:val="333333"/>
          <w:sz w:val="22"/>
          <w:szCs w:val="22"/>
        </w:rPr>
      </w:pPr>
      <w:bookmarkStart w:id="57" w:name="_Hlk140223668"/>
      <w:r>
        <w:rPr>
          <w:rFonts w:ascii="Calibri" w:hAnsi="Calibri" w:cs="Calibri"/>
          <w:color w:val="333333"/>
          <w:sz w:val="22"/>
          <w:szCs w:val="22"/>
        </w:rPr>
        <w:t>K</w:t>
      </w:r>
      <w:r w:rsidRPr="00D00673">
        <w:rPr>
          <w:rFonts w:ascii="Calibri" w:hAnsi="Calibri" w:cs="Calibri"/>
          <w:color w:val="333333"/>
          <w:sz w:val="22"/>
          <w:szCs w:val="22"/>
        </w:rPr>
        <w:t>valifikasjonskrav</w:t>
      </w:r>
      <w:r>
        <w:rPr>
          <w:rFonts w:ascii="Calibri" w:hAnsi="Calibri" w:cs="Calibri"/>
          <w:color w:val="333333"/>
          <w:sz w:val="22"/>
          <w:szCs w:val="22"/>
        </w:rPr>
        <w:t xml:space="preserve">ene </w:t>
      </w:r>
      <w:r w:rsidRPr="00D00673">
        <w:rPr>
          <w:rFonts w:ascii="Calibri" w:hAnsi="Calibri" w:cs="Calibri"/>
          <w:color w:val="333333"/>
          <w:sz w:val="22"/>
          <w:szCs w:val="22"/>
        </w:rPr>
        <w:t>som gjelder del IV i ESPD skjemaet</w:t>
      </w:r>
      <w:r>
        <w:rPr>
          <w:rFonts w:ascii="Calibri" w:hAnsi="Calibri" w:cs="Calibri"/>
          <w:color w:val="333333"/>
          <w:sz w:val="22"/>
          <w:szCs w:val="22"/>
        </w:rPr>
        <w:t xml:space="preserve"> finnes i </w:t>
      </w:r>
      <w:proofErr w:type="spellStart"/>
      <w:r w:rsidR="00372B11">
        <w:rPr>
          <w:rFonts w:ascii="Calibri" w:hAnsi="Calibri" w:cs="Calibri"/>
          <w:color w:val="333333"/>
          <w:sz w:val="22"/>
          <w:szCs w:val="22"/>
        </w:rPr>
        <w:t>Hyyr</w:t>
      </w:r>
      <w:proofErr w:type="spellEnd"/>
      <w:r w:rsidRPr="00D00673">
        <w:rPr>
          <w:rFonts w:ascii="Calibri" w:hAnsi="Calibri" w:cs="Calibri"/>
          <w:color w:val="333333"/>
          <w:sz w:val="22"/>
          <w:szCs w:val="22"/>
        </w:rPr>
        <w:t>.</w:t>
      </w:r>
    </w:p>
    <w:bookmarkEnd w:id="57"/>
    <w:p w14:paraId="434A3C11" w14:textId="77777777" w:rsidR="00761283" w:rsidRPr="00761283" w:rsidRDefault="00761283" w:rsidP="00761283">
      <w:pPr>
        <w:pStyle w:val="Overskrift2"/>
        <w:numPr>
          <w:ilvl w:val="0"/>
          <w:numId w:val="0"/>
        </w:numPr>
        <w:ind w:left="142"/>
        <w:rPr>
          <w:b w:val="0"/>
        </w:rPr>
      </w:pPr>
    </w:p>
    <w:p w14:paraId="11EF2C06" w14:textId="77777777" w:rsidR="00B830D1" w:rsidRPr="00C2346A" w:rsidRDefault="00B830D1" w:rsidP="00D74324">
      <w:pPr>
        <w:pStyle w:val="Overskrift2"/>
        <w:rPr>
          <w:rFonts w:ascii="Calibri" w:hAnsi="Calibri"/>
          <w:b w:val="0"/>
          <w:sz w:val="22"/>
          <w:szCs w:val="22"/>
        </w:rPr>
      </w:pPr>
      <w:bookmarkStart w:id="58" w:name="_Toc238626003"/>
      <w:r w:rsidRPr="00C2346A">
        <w:rPr>
          <w:rFonts w:ascii="Calibri" w:hAnsi="Calibri"/>
          <w:sz w:val="22"/>
          <w:szCs w:val="22"/>
        </w:rPr>
        <w:t>Språk</w:t>
      </w:r>
      <w:bookmarkEnd w:id="53"/>
      <w:bookmarkEnd w:id="58"/>
    </w:p>
    <w:p w14:paraId="1F789F79" w14:textId="77777777" w:rsidR="00B830D1" w:rsidRDefault="00B830D1" w:rsidP="00B830D1">
      <w:pPr>
        <w:pStyle w:val="Avsnitt"/>
        <w:tabs>
          <w:tab w:val="left" w:pos="426"/>
        </w:tabs>
        <w:spacing w:before="0"/>
        <w:rPr>
          <w:rFonts w:ascii="Calibri" w:hAnsi="Calibri"/>
          <w:b w:val="0"/>
          <w:sz w:val="22"/>
          <w:szCs w:val="22"/>
        </w:rPr>
      </w:pPr>
      <w:r w:rsidRPr="00C2346A">
        <w:rPr>
          <w:rFonts w:ascii="Calibri" w:hAnsi="Calibri"/>
          <w:b w:val="0"/>
          <w:sz w:val="22"/>
          <w:szCs w:val="22"/>
        </w:rPr>
        <w:t>Alle dokumenter, eller annen kommunikasjon som omhandler dette tilbudet, skal være/foregå på norsk.</w:t>
      </w:r>
    </w:p>
    <w:p w14:paraId="79D3719D" w14:textId="77777777" w:rsidR="00964096" w:rsidRPr="00C2346A" w:rsidRDefault="00964096" w:rsidP="00B830D1">
      <w:pPr>
        <w:pStyle w:val="Avsnitt"/>
        <w:tabs>
          <w:tab w:val="left" w:pos="426"/>
        </w:tabs>
        <w:spacing w:before="0"/>
        <w:rPr>
          <w:rFonts w:ascii="Calibri" w:hAnsi="Calibri"/>
          <w:b w:val="0"/>
          <w:sz w:val="22"/>
          <w:szCs w:val="22"/>
        </w:rPr>
      </w:pPr>
    </w:p>
    <w:p w14:paraId="718AAEC2" w14:textId="77777777" w:rsidR="00B830D1" w:rsidRPr="00C2346A" w:rsidRDefault="00B830D1" w:rsidP="00B830D1">
      <w:pPr>
        <w:pStyle w:val="Avsnitt"/>
        <w:tabs>
          <w:tab w:val="left" w:pos="426"/>
        </w:tabs>
        <w:spacing w:before="0"/>
        <w:rPr>
          <w:rFonts w:ascii="Calibri" w:hAnsi="Calibri"/>
          <w:sz w:val="22"/>
          <w:szCs w:val="22"/>
        </w:rPr>
      </w:pPr>
    </w:p>
    <w:p w14:paraId="705F4574" w14:textId="77777777" w:rsidR="00512293" w:rsidRPr="00512293" w:rsidRDefault="00512293" w:rsidP="00D74324">
      <w:pPr>
        <w:pStyle w:val="Overskrift2"/>
      </w:pPr>
      <w:bookmarkStart w:id="59" w:name="_Toc391966120"/>
      <w:bookmarkStart w:id="60" w:name="_Hlk185337433"/>
      <w:bookmarkStart w:id="61" w:name="_Hlk185337480"/>
      <w:bookmarkStart w:id="62" w:name="_Toc478545965"/>
      <w:bookmarkStart w:id="63" w:name="_Toc461096260"/>
      <w:bookmarkStart w:id="64" w:name="_Toc238626004"/>
      <w:r w:rsidRPr="00512293">
        <w:lastRenderedPageBreak/>
        <w:t>Forbehold</w:t>
      </w:r>
      <w:bookmarkEnd w:id="59"/>
      <w:bookmarkEnd w:id="64"/>
    </w:p>
    <w:p w14:paraId="11F87272" w14:textId="77777777" w:rsidR="00512293" w:rsidRPr="00C2346A" w:rsidRDefault="00512293" w:rsidP="00512293">
      <w:pPr>
        <w:overflowPunct/>
        <w:textAlignment w:val="auto"/>
        <w:rPr>
          <w:rFonts w:ascii="Calibri" w:hAnsi="Calibri"/>
          <w:sz w:val="22"/>
          <w:szCs w:val="22"/>
        </w:rPr>
      </w:pPr>
      <w:r w:rsidRPr="00C2346A">
        <w:rPr>
          <w:rFonts w:ascii="Calibri" w:hAnsi="Calibri"/>
          <w:sz w:val="22"/>
          <w:szCs w:val="22"/>
        </w:rPr>
        <w:t xml:space="preserve">Det er ikke anledning til å ta vesentlige forbehold mot konkurransegrunnlaget, herunder kravspesifikasjon, kontrakt og eventuelle andre dokumenter. Andre forbehold skal være presise og entydige og </w:t>
      </w:r>
      <w:proofErr w:type="gramStart"/>
      <w:r w:rsidRPr="00C2346A">
        <w:rPr>
          <w:rFonts w:ascii="Calibri" w:hAnsi="Calibri"/>
          <w:sz w:val="22"/>
          <w:szCs w:val="22"/>
        </w:rPr>
        <w:t>fremkomme</w:t>
      </w:r>
      <w:proofErr w:type="gramEnd"/>
      <w:r w:rsidRPr="00C2346A">
        <w:rPr>
          <w:rFonts w:ascii="Calibri" w:hAnsi="Calibri"/>
          <w:sz w:val="22"/>
          <w:szCs w:val="22"/>
        </w:rPr>
        <w:t xml:space="preserve"> i </w:t>
      </w:r>
      <w:r>
        <w:rPr>
          <w:rFonts w:ascii="Calibri" w:hAnsi="Calibri"/>
          <w:sz w:val="22"/>
          <w:szCs w:val="22"/>
        </w:rPr>
        <w:t xml:space="preserve">tilbudsbrevet. </w:t>
      </w:r>
      <w:bookmarkStart w:id="65" w:name="_Hlk185337362"/>
      <w:r>
        <w:rPr>
          <w:rFonts w:ascii="Calibri" w:hAnsi="Calibri"/>
          <w:sz w:val="22"/>
          <w:szCs w:val="22"/>
        </w:rPr>
        <w:t>Forbehold som ikke er ubetydelige, medfører at oppdragsgiver har rett til å avvise tilbudet.</w:t>
      </w:r>
    </w:p>
    <w:bookmarkEnd w:id="60"/>
    <w:bookmarkEnd w:id="65"/>
    <w:p w14:paraId="034B4A45" w14:textId="77777777" w:rsidR="00512293" w:rsidRPr="00C2346A" w:rsidRDefault="00512293" w:rsidP="00512293">
      <w:pPr>
        <w:overflowPunct/>
        <w:textAlignment w:val="auto"/>
        <w:rPr>
          <w:rFonts w:ascii="Calibri" w:hAnsi="Calibri"/>
          <w:sz w:val="22"/>
          <w:szCs w:val="22"/>
        </w:rPr>
      </w:pPr>
    </w:p>
    <w:p w14:paraId="7A6CFE26" w14:textId="77777777" w:rsidR="00512293" w:rsidRPr="00C2346A" w:rsidRDefault="00512293" w:rsidP="00512293">
      <w:pPr>
        <w:rPr>
          <w:rFonts w:ascii="Calibri" w:hAnsi="Calibri"/>
          <w:b/>
          <w:sz w:val="22"/>
          <w:szCs w:val="22"/>
        </w:rPr>
      </w:pPr>
    </w:p>
    <w:p w14:paraId="425EE3C7" w14:textId="77777777" w:rsidR="00512293" w:rsidRPr="00C2346A" w:rsidRDefault="00512293" w:rsidP="00D74324">
      <w:pPr>
        <w:pStyle w:val="Overskrift2"/>
        <w:rPr>
          <w:rFonts w:ascii="Calibri" w:hAnsi="Calibri"/>
          <w:b w:val="0"/>
          <w:sz w:val="22"/>
          <w:szCs w:val="22"/>
        </w:rPr>
      </w:pPr>
      <w:bookmarkStart w:id="66" w:name="_Toc391966124"/>
      <w:bookmarkStart w:id="67" w:name="_Toc384975015"/>
      <w:bookmarkStart w:id="68" w:name="_Toc238626005"/>
      <w:r w:rsidRPr="00C2346A">
        <w:rPr>
          <w:rFonts w:ascii="Calibri" w:hAnsi="Calibri"/>
          <w:sz w:val="22"/>
          <w:szCs w:val="22"/>
        </w:rPr>
        <w:t>Generelle</w:t>
      </w:r>
      <w:r w:rsidRPr="00C2346A">
        <w:rPr>
          <w:rFonts w:ascii="Calibri" w:hAnsi="Calibri"/>
          <w:b w:val="0"/>
          <w:sz w:val="22"/>
          <w:szCs w:val="22"/>
        </w:rPr>
        <w:t xml:space="preserve"> </w:t>
      </w:r>
      <w:r w:rsidRPr="00C2346A">
        <w:rPr>
          <w:rFonts w:ascii="Calibri" w:hAnsi="Calibri"/>
          <w:sz w:val="22"/>
          <w:szCs w:val="22"/>
        </w:rPr>
        <w:t>krav til tilbudsutforming</w:t>
      </w:r>
      <w:bookmarkEnd w:id="66"/>
      <w:bookmarkEnd w:id="67"/>
      <w:bookmarkEnd w:id="68"/>
    </w:p>
    <w:p w14:paraId="4D553052" w14:textId="77777777" w:rsidR="00512293" w:rsidRPr="00C2346A" w:rsidRDefault="00512293" w:rsidP="00512293">
      <w:pPr>
        <w:rPr>
          <w:rFonts w:ascii="Calibri" w:hAnsi="Calibri"/>
          <w:sz w:val="22"/>
          <w:szCs w:val="22"/>
        </w:rPr>
      </w:pPr>
      <w:bookmarkStart w:id="69" w:name="_Hlk185337376"/>
      <w:r w:rsidRPr="00C2346A">
        <w:rPr>
          <w:rFonts w:ascii="Calibri" w:hAnsi="Calibri"/>
          <w:sz w:val="22"/>
          <w:szCs w:val="22"/>
        </w:rPr>
        <w:t xml:space="preserve">Tilbudet skal inneholde alle de opplysninger som er krevd, og være undertegnet av </w:t>
      </w:r>
      <w:r>
        <w:rPr>
          <w:rFonts w:ascii="Calibri" w:hAnsi="Calibri"/>
          <w:sz w:val="22"/>
          <w:szCs w:val="22"/>
        </w:rPr>
        <w:t xml:space="preserve">person med fullmakt som </w:t>
      </w:r>
      <w:r w:rsidRPr="00C2346A">
        <w:rPr>
          <w:rFonts w:ascii="Calibri" w:hAnsi="Calibri"/>
          <w:sz w:val="22"/>
          <w:szCs w:val="22"/>
        </w:rPr>
        <w:t xml:space="preserve">representant for tilbyder. </w:t>
      </w:r>
    </w:p>
    <w:bookmarkEnd w:id="69"/>
    <w:p w14:paraId="582B8A43" w14:textId="77777777" w:rsidR="00512293" w:rsidRPr="00C2346A" w:rsidRDefault="00512293" w:rsidP="00512293">
      <w:pPr>
        <w:rPr>
          <w:rFonts w:ascii="Calibri" w:hAnsi="Calibri"/>
          <w:sz w:val="22"/>
          <w:szCs w:val="22"/>
        </w:rPr>
      </w:pPr>
    </w:p>
    <w:p w14:paraId="19640954" w14:textId="77777777" w:rsidR="00512293" w:rsidRDefault="00512293" w:rsidP="00512293">
      <w:pPr>
        <w:rPr>
          <w:rFonts w:ascii="Calibri" w:hAnsi="Calibri"/>
          <w:sz w:val="22"/>
          <w:szCs w:val="22"/>
        </w:rPr>
      </w:pPr>
      <w:r w:rsidRPr="00C2346A">
        <w:rPr>
          <w:rFonts w:ascii="Calibri" w:hAnsi="Calibri"/>
          <w:sz w:val="22"/>
          <w:szCs w:val="22"/>
        </w:rPr>
        <w:t>Alle kostnader forbundet med hele tilbudsprosessen skal i sin helhet dekkes av de respektive tilbydere.</w:t>
      </w:r>
    </w:p>
    <w:p w14:paraId="2DC69EF4" w14:textId="77777777" w:rsidR="00512293" w:rsidRPr="00C2346A" w:rsidRDefault="00512293" w:rsidP="00512293">
      <w:pPr>
        <w:rPr>
          <w:rFonts w:ascii="Calibri" w:hAnsi="Calibri"/>
          <w:sz w:val="22"/>
          <w:szCs w:val="22"/>
        </w:rPr>
      </w:pPr>
    </w:p>
    <w:p w14:paraId="37CCBC66" w14:textId="77777777" w:rsidR="008C3319" w:rsidRPr="003D6AA0" w:rsidRDefault="008C3319" w:rsidP="00D74324">
      <w:pPr>
        <w:pStyle w:val="Overskrift2"/>
        <w:rPr>
          <w:rFonts w:ascii="Calibri" w:hAnsi="Calibri"/>
          <w:sz w:val="22"/>
        </w:rPr>
      </w:pPr>
      <w:bookmarkStart w:id="70" w:name="_Toc238626006"/>
      <w:bookmarkEnd w:id="61"/>
      <w:r w:rsidRPr="003D6AA0">
        <w:rPr>
          <w:rFonts w:ascii="Calibri" w:hAnsi="Calibri"/>
          <w:sz w:val="22"/>
        </w:rPr>
        <w:t>Endringer i konkurransegrunnlaget</w:t>
      </w:r>
      <w:bookmarkEnd w:id="62"/>
      <w:bookmarkEnd w:id="63"/>
      <w:bookmarkEnd w:id="70"/>
    </w:p>
    <w:p w14:paraId="44647304" w14:textId="74E385DD" w:rsidR="008C3319" w:rsidRPr="003D6AA0" w:rsidRDefault="008C3319" w:rsidP="008C3319">
      <w:pPr>
        <w:rPr>
          <w:rFonts w:ascii="Calibri" w:hAnsi="Calibri"/>
          <w:sz w:val="22"/>
          <w:szCs w:val="22"/>
        </w:rPr>
      </w:pPr>
      <w:r w:rsidRPr="003D6AA0">
        <w:rPr>
          <w:rFonts w:ascii="Calibri" w:hAnsi="Calibri"/>
          <w:sz w:val="22"/>
        </w:rPr>
        <w:t xml:space="preserve">Innen tilbudsfristens utløp har oppdragsgiver rett til å foreta rettelser, suppleringer og endringer av konkurransedokumentene som ikke er vesentlige. </w:t>
      </w:r>
      <w:r w:rsidRPr="003D6AA0">
        <w:rPr>
          <w:rFonts w:ascii="Calibri" w:hAnsi="Calibri"/>
          <w:sz w:val="22"/>
          <w:szCs w:val="22"/>
        </w:rPr>
        <w:t xml:space="preserve">Opplysninger om rettelser, suppleringer og endringer kunngjøres elektronisk på </w:t>
      </w:r>
      <w:proofErr w:type="spellStart"/>
      <w:r w:rsidR="007C7A95">
        <w:rPr>
          <w:rFonts w:ascii="Calibri" w:hAnsi="Calibri"/>
          <w:sz w:val="22"/>
          <w:szCs w:val="22"/>
        </w:rPr>
        <w:t>Hyyr</w:t>
      </w:r>
      <w:proofErr w:type="spellEnd"/>
      <w:r w:rsidR="002C656A">
        <w:rPr>
          <w:rFonts w:ascii="Calibri" w:hAnsi="Calibri"/>
          <w:sz w:val="22"/>
          <w:szCs w:val="22"/>
        </w:rPr>
        <w:t>-</w:t>
      </w:r>
      <w:r w:rsidR="00B830D1">
        <w:rPr>
          <w:rFonts w:ascii="Calibri" w:hAnsi="Calibri"/>
          <w:sz w:val="22"/>
          <w:szCs w:val="22"/>
        </w:rPr>
        <w:t>portalen</w:t>
      </w:r>
      <w:r w:rsidRPr="003D6AA0">
        <w:rPr>
          <w:rFonts w:ascii="Calibri" w:hAnsi="Calibri"/>
          <w:sz w:val="22"/>
          <w:szCs w:val="22"/>
        </w:rPr>
        <w:t>.</w:t>
      </w:r>
    </w:p>
    <w:p w14:paraId="5C9D31C0" w14:textId="77777777" w:rsidR="008C3319" w:rsidRPr="003D6AA0" w:rsidRDefault="008C3319" w:rsidP="008C3319">
      <w:pPr>
        <w:tabs>
          <w:tab w:val="left" w:pos="851"/>
        </w:tabs>
        <w:rPr>
          <w:rFonts w:ascii="Calibri" w:hAnsi="Calibri"/>
          <w:b/>
          <w:sz w:val="22"/>
        </w:rPr>
      </w:pPr>
    </w:p>
    <w:p w14:paraId="158A6FAA" w14:textId="77777777" w:rsidR="00B830D1" w:rsidRPr="00787F91" w:rsidRDefault="00B830D1" w:rsidP="00D74324">
      <w:pPr>
        <w:pStyle w:val="Overskrift2"/>
        <w:rPr>
          <w:rFonts w:ascii="Calibri" w:hAnsi="Calibri"/>
          <w:sz w:val="22"/>
        </w:rPr>
      </w:pPr>
      <w:bookmarkStart w:id="71" w:name="_Toc956674"/>
      <w:bookmarkStart w:id="72" w:name="_Toc461096262"/>
      <w:bookmarkStart w:id="73" w:name="_Toc478545967"/>
      <w:bookmarkStart w:id="74" w:name="_Toc238626007"/>
      <w:r w:rsidRPr="00787F91">
        <w:rPr>
          <w:rFonts w:ascii="Calibri" w:hAnsi="Calibri"/>
          <w:sz w:val="22"/>
        </w:rPr>
        <w:t>Begrunnelsesplikt</w:t>
      </w:r>
      <w:bookmarkEnd w:id="71"/>
      <w:bookmarkEnd w:id="72"/>
      <w:bookmarkEnd w:id="73"/>
      <w:bookmarkEnd w:id="74"/>
    </w:p>
    <w:p w14:paraId="7AEA8939" w14:textId="77777777" w:rsidR="00B830D1" w:rsidRDefault="00B830D1" w:rsidP="00B830D1">
      <w:pPr>
        <w:rPr>
          <w:rFonts w:ascii="Calibri" w:hAnsi="Calibri"/>
          <w:sz w:val="22"/>
        </w:rPr>
      </w:pPr>
      <w:r w:rsidRPr="003D6AA0">
        <w:rPr>
          <w:rFonts w:ascii="Calibri" w:hAnsi="Calibri"/>
          <w:sz w:val="22"/>
        </w:rPr>
        <w:t xml:space="preserve">Oppdragsgiver skal gi skriftlig melding med en kort begrunnelse dersom tilbudet avvises, oppdragsgiver beslutter å forkaste samtlige tilbud eller beslutter å avlyse konkurransen. </w:t>
      </w:r>
    </w:p>
    <w:p w14:paraId="129F3FF4" w14:textId="77777777" w:rsidR="008C3319" w:rsidRDefault="008C3319" w:rsidP="008C3319">
      <w:pPr>
        <w:tabs>
          <w:tab w:val="left" w:pos="284"/>
        </w:tabs>
        <w:rPr>
          <w:rFonts w:ascii="Calibri" w:hAnsi="Calibri"/>
          <w:b/>
          <w:sz w:val="22"/>
        </w:rPr>
      </w:pPr>
    </w:p>
    <w:p w14:paraId="02652B04" w14:textId="77777777" w:rsidR="008C3319" w:rsidRPr="00C2346A" w:rsidRDefault="008C3319" w:rsidP="00D74324">
      <w:pPr>
        <w:pStyle w:val="Overskrift2"/>
        <w:rPr>
          <w:rFonts w:ascii="Calibri" w:hAnsi="Calibri"/>
          <w:sz w:val="22"/>
          <w:szCs w:val="22"/>
        </w:rPr>
      </w:pPr>
      <w:bookmarkStart w:id="75" w:name="_Toc391966127"/>
      <w:bookmarkStart w:id="76" w:name="_Toc238626008"/>
      <w:r w:rsidRPr="00C2346A">
        <w:rPr>
          <w:rFonts w:ascii="Calibri" w:hAnsi="Calibri"/>
          <w:sz w:val="22"/>
          <w:szCs w:val="22"/>
        </w:rPr>
        <w:t>Feil og mangler i konkurransedokumentene</w:t>
      </w:r>
      <w:bookmarkEnd w:id="75"/>
      <w:bookmarkEnd w:id="76"/>
    </w:p>
    <w:p w14:paraId="7E2FF4D8" w14:textId="1F9F3304" w:rsidR="00B830D1" w:rsidRDefault="00B830D1" w:rsidP="00B830D1">
      <w:pPr>
        <w:rPr>
          <w:rFonts w:ascii="Calibri" w:hAnsi="Calibri"/>
          <w:sz w:val="22"/>
          <w:szCs w:val="22"/>
        </w:rPr>
      </w:pPr>
      <w:r w:rsidRPr="00C2346A">
        <w:rPr>
          <w:rFonts w:ascii="Calibri" w:hAnsi="Calibri"/>
          <w:sz w:val="22"/>
          <w:szCs w:val="22"/>
        </w:rPr>
        <w:t xml:space="preserve">Oppdragsgiver forventer at tilbyderne </w:t>
      </w:r>
      <w:r>
        <w:rPr>
          <w:rFonts w:ascii="Calibri" w:hAnsi="Calibri"/>
          <w:sz w:val="22"/>
          <w:szCs w:val="22"/>
        </w:rPr>
        <w:t xml:space="preserve">opptrer </w:t>
      </w:r>
      <w:r w:rsidRPr="00C2346A">
        <w:rPr>
          <w:rFonts w:ascii="Calibri" w:hAnsi="Calibri"/>
          <w:sz w:val="22"/>
          <w:szCs w:val="22"/>
        </w:rPr>
        <w:t>i tråd med god tilbudsskikk, herunder skriftlig melder fra om uklarheter, feil eller mangler i konkurrans</w:t>
      </w:r>
      <w:r w:rsidR="002C656A">
        <w:rPr>
          <w:rFonts w:ascii="Calibri" w:hAnsi="Calibri"/>
          <w:sz w:val="22"/>
          <w:szCs w:val="22"/>
        </w:rPr>
        <w:t>e</w:t>
      </w:r>
      <w:r w:rsidRPr="00C2346A">
        <w:rPr>
          <w:rFonts w:ascii="Calibri" w:hAnsi="Calibri"/>
          <w:sz w:val="22"/>
          <w:szCs w:val="22"/>
        </w:rPr>
        <w:t xml:space="preserve">dokumentene </w:t>
      </w:r>
      <w:r>
        <w:rPr>
          <w:rFonts w:ascii="Calibri" w:hAnsi="Calibri"/>
          <w:sz w:val="22"/>
          <w:szCs w:val="22"/>
        </w:rPr>
        <w:t xml:space="preserve">via </w:t>
      </w:r>
      <w:proofErr w:type="spellStart"/>
      <w:r w:rsidR="007C7A95">
        <w:rPr>
          <w:rFonts w:ascii="Calibri" w:hAnsi="Calibri"/>
          <w:sz w:val="22"/>
          <w:szCs w:val="22"/>
        </w:rPr>
        <w:t>hyyr</w:t>
      </w:r>
      <w:proofErr w:type="spellEnd"/>
      <w:r w:rsidR="002C656A">
        <w:rPr>
          <w:rFonts w:ascii="Calibri" w:hAnsi="Calibri"/>
          <w:sz w:val="22"/>
          <w:szCs w:val="22"/>
        </w:rPr>
        <w:t>-</w:t>
      </w:r>
      <w:r>
        <w:rPr>
          <w:rFonts w:ascii="Calibri" w:hAnsi="Calibri"/>
          <w:sz w:val="22"/>
          <w:szCs w:val="22"/>
        </w:rPr>
        <w:t>portalen</w:t>
      </w:r>
      <w:r w:rsidRPr="00C2346A">
        <w:rPr>
          <w:rFonts w:ascii="Calibri" w:hAnsi="Calibri"/>
          <w:sz w:val="22"/>
          <w:szCs w:val="22"/>
        </w:rPr>
        <w:t xml:space="preserve"> uten ugrunnet opphold.</w:t>
      </w:r>
    </w:p>
    <w:p w14:paraId="10D0EBC0" w14:textId="77777777" w:rsidR="00B830D1" w:rsidRPr="00C2346A" w:rsidRDefault="00B830D1" w:rsidP="00B830D1">
      <w:pPr>
        <w:rPr>
          <w:rFonts w:ascii="Calibri" w:hAnsi="Calibri"/>
          <w:sz w:val="22"/>
          <w:szCs w:val="22"/>
        </w:rPr>
      </w:pPr>
    </w:p>
    <w:p w14:paraId="39F0D0BC" w14:textId="77777777" w:rsidR="00B830D1" w:rsidRPr="00787F91" w:rsidRDefault="00B830D1" w:rsidP="00D74324">
      <w:pPr>
        <w:pStyle w:val="Overskrift2"/>
        <w:rPr>
          <w:rFonts w:ascii="Calibri" w:hAnsi="Calibri"/>
          <w:sz w:val="22"/>
        </w:rPr>
      </w:pPr>
      <w:bookmarkStart w:id="77" w:name="_Toc59510222"/>
      <w:bookmarkStart w:id="78" w:name="_Toc391966128"/>
      <w:bookmarkStart w:id="79" w:name="_Toc956676"/>
      <w:bookmarkStart w:id="80" w:name="_Toc238626009"/>
      <w:r w:rsidRPr="00787F91">
        <w:rPr>
          <w:rFonts w:ascii="Calibri" w:hAnsi="Calibri"/>
          <w:sz w:val="22"/>
        </w:rPr>
        <w:t>Offentlighet</w:t>
      </w:r>
      <w:bookmarkEnd w:id="77"/>
      <w:bookmarkEnd w:id="78"/>
      <w:bookmarkEnd w:id="79"/>
      <w:bookmarkEnd w:id="80"/>
    </w:p>
    <w:p w14:paraId="668487AC" w14:textId="77777777" w:rsidR="00B830D1" w:rsidRPr="00C2346A" w:rsidRDefault="00B830D1" w:rsidP="00B830D1">
      <w:pPr>
        <w:pStyle w:val="Stil5"/>
        <w:rPr>
          <w:rFonts w:ascii="Calibri" w:hAnsi="Calibri"/>
          <w:sz w:val="22"/>
          <w:szCs w:val="22"/>
        </w:rPr>
      </w:pPr>
      <w:bookmarkStart w:id="81" w:name="_Toc59510223"/>
      <w:r w:rsidRPr="00C2346A">
        <w:rPr>
          <w:rFonts w:ascii="Calibri" w:hAnsi="Calibri"/>
          <w:sz w:val="22"/>
          <w:szCs w:val="22"/>
        </w:rPr>
        <w:t xml:space="preserve">I henhold til </w:t>
      </w:r>
      <w:proofErr w:type="spellStart"/>
      <w:r w:rsidRPr="00C2346A">
        <w:rPr>
          <w:rFonts w:ascii="Calibri" w:hAnsi="Calibri"/>
          <w:sz w:val="22"/>
          <w:szCs w:val="22"/>
        </w:rPr>
        <w:t>Offentleglova</w:t>
      </w:r>
      <w:proofErr w:type="spellEnd"/>
      <w:r w:rsidRPr="00C2346A">
        <w:rPr>
          <w:rFonts w:ascii="Calibri" w:hAnsi="Calibri"/>
          <w:sz w:val="22"/>
          <w:szCs w:val="22"/>
        </w:rPr>
        <w:t xml:space="preserve"> (heretter </w:t>
      </w:r>
      <w:proofErr w:type="gramStart"/>
      <w:r w:rsidRPr="00C2346A">
        <w:rPr>
          <w:rFonts w:ascii="Calibri" w:hAnsi="Calibri"/>
          <w:sz w:val="22"/>
          <w:szCs w:val="22"/>
        </w:rPr>
        <w:t>benevnt ”</w:t>
      </w:r>
      <w:proofErr w:type="spellStart"/>
      <w:r w:rsidRPr="00C2346A">
        <w:rPr>
          <w:rFonts w:ascii="Calibri" w:hAnsi="Calibri"/>
          <w:sz w:val="22"/>
          <w:szCs w:val="22"/>
        </w:rPr>
        <w:t>Offl</w:t>
      </w:r>
      <w:proofErr w:type="spellEnd"/>
      <w:proofErr w:type="gramEnd"/>
      <w:r w:rsidRPr="00C2346A">
        <w:rPr>
          <w:rFonts w:ascii="Calibri" w:hAnsi="Calibri"/>
          <w:sz w:val="22"/>
          <w:szCs w:val="22"/>
        </w:rPr>
        <w:t>.”) § 23 (3) vil oppdragsgiver holde anskaffelsesprotokollen og tilbudene i konkurransen skjermet for offentlig innsyn frem til valget av leverandør er gjort. Deretter er kun opplysninger i tilbudene som er å anse som forretningshemmeligheter eller taushetsbelagte personopplysninger, unntatt f</w:t>
      </w:r>
      <w:r>
        <w:rPr>
          <w:rFonts w:ascii="Calibri" w:hAnsi="Calibri"/>
          <w:sz w:val="22"/>
          <w:szCs w:val="22"/>
        </w:rPr>
        <w:t>ra offentligheten, ref. FOA § 7-3</w:t>
      </w:r>
      <w:r w:rsidRPr="00C2346A">
        <w:rPr>
          <w:rFonts w:ascii="Calibri" w:hAnsi="Calibri"/>
          <w:sz w:val="22"/>
          <w:szCs w:val="22"/>
        </w:rPr>
        <w:t xml:space="preserve">, </w:t>
      </w:r>
      <w:proofErr w:type="spellStart"/>
      <w:r w:rsidRPr="00C2346A">
        <w:rPr>
          <w:rFonts w:ascii="Calibri" w:hAnsi="Calibri"/>
          <w:sz w:val="22"/>
          <w:szCs w:val="22"/>
        </w:rPr>
        <w:t>Offl</w:t>
      </w:r>
      <w:proofErr w:type="spellEnd"/>
      <w:r w:rsidRPr="00C2346A">
        <w:rPr>
          <w:rFonts w:ascii="Calibri" w:hAnsi="Calibri"/>
          <w:sz w:val="22"/>
          <w:szCs w:val="22"/>
        </w:rPr>
        <w:t xml:space="preserve"> § 13 og Forvaltningsloven § 13.</w:t>
      </w:r>
      <w:r w:rsidR="00C1734D">
        <w:rPr>
          <w:rFonts w:ascii="Calibri" w:hAnsi="Calibri"/>
          <w:sz w:val="22"/>
          <w:szCs w:val="22"/>
        </w:rPr>
        <w:t xml:space="preserve"> Tilbyder må opplyse hva de anser som bedriftshemmeligheter i tilbudsbrevet, og ve</w:t>
      </w:r>
      <w:r w:rsidR="0097147D">
        <w:rPr>
          <w:rFonts w:ascii="Calibri" w:hAnsi="Calibri"/>
          <w:sz w:val="22"/>
          <w:szCs w:val="22"/>
        </w:rPr>
        <w:t>d</w:t>
      </w:r>
      <w:r w:rsidR="00C1734D">
        <w:rPr>
          <w:rFonts w:ascii="Calibri" w:hAnsi="Calibri"/>
          <w:sz w:val="22"/>
          <w:szCs w:val="22"/>
        </w:rPr>
        <w:t xml:space="preserve">legge en sladdet versjon. </w:t>
      </w:r>
    </w:p>
    <w:p w14:paraId="0555C75A" w14:textId="77777777" w:rsidR="00B830D1" w:rsidRPr="00C2346A" w:rsidRDefault="00B830D1" w:rsidP="00B830D1">
      <w:pPr>
        <w:rPr>
          <w:rFonts w:ascii="Calibri" w:hAnsi="Calibri"/>
          <w:sz w:val="22"/>
          <w:szCs w:val="22"/>
        </w:rPr>
      </w:pPr>
    </w:p>
    <w:p w14:paraId="46CD7075" w14:textId="77777777" w:rsidR="00B830D1" w:rsidRPr="003D6AA0" w:rsidRDefault="00B830D1" w:rsidP="00D74324">
      <w:pPr>
        <w:pStyle w:val="Overskrift2"/>
        <w:ind w:left="426"/>
        <w:rPr>
          <w:rFonts w:ascii="Calibri" w:hAnsi="Calibri"/>
          <w:b w:val="0"/>
          <w:sz w:val="22"/>
        </w:rPr>
      </w:pPr>
      <w:bookmarkStart w:id="82" w:name="_Toc461096265"/>
      <w:bookmarkStart w:id="83" w:name="_Toc478545970"/>
      <w:bookmarkStart w:id="84" w:name="_Toc956677"/>
      <w:bookmarkStart w:id="85" w:name="_Toc238626010"/>
      <w:bookmarkEnd w:id="81"/>
      <w:r w:rsidRPr="003D6AA0">
        <w:rPr>
          <w:rFonts w:ascii="Calibri" w:hAnsi="Calibri"/>
          <w:sz w:val="22"/>
        </w:rPr>
        <w:t>Taushetsplikt</w:t>
      </w:r>
      <w:bookmarkEnd w:id="82"/>
      <w:bookmarkEnd w:id="83"/>
      <w:bookmarkEnd w:id="84"/>
      <w:bookmarkEnd w:id="85"/>
    </w:p>
    <w:p w14:paraId="52600B26" w14:textId="77777777" w:rsidR="00B830D1" w:rsidRPr="003D6AA0" w:rsidRDefault="00B830D1" w:rsidP="00B830D1">
      <w:pPr>
        <w:rPr>
          <w:rFonts w:ascii="Calibri" w:hAnsi="Calibri"/>
          <w:sz w:val="22"/>
          <w:szCs w:val="22"/>
        </w:rPr>
      </w:pPr>
      <w:bookmarkStart w:id="86" w:name="_Toc59510224"/>
      <w:r w:rsidRPr="003D6AA0">
        <w:rPr>
          <w:rFonts w:ascii="Calibri" w:hAnsi="Calibri"/>
          <w:sz w:val="22"/>
          <w:szCs w:val="22"/>
        </w:rPr>
        <w:t>Oppdragsgivers og dennes ansatte plikter å hindre at andre får adgang eller kjennskap til opplysninger om tekniske innretninger og fremgangsmåter eller drifts- og forretningsforhold som det vil være av konkurransemessig betydning å hemmeligholde av hensyn til den o</w:t>
      </w:r>
      <w:r>
        <w:rPr>
          <w:rFonts w:ascii="Calibri" w:hAnsi="Calibri"/>
          <w:sz w:val="22"/>
          <w:szCs w:val="22"/>
        </w:rPr>
        <w:t>pplysningen angår, jf. FOA § 7-4</w:t>
      </w:r>
      <w:r w:rsidRPr="003D6AA0">
        <w:rPr>
          <w:rFonts w:ascii="Calibri" w:hAnsi="Calibri"/>
          <w:sz w:val="22"/>
          <w:szCs w:val="22"/>
        </w:rPr>
        <w:t>, jf. forvaltningsloven § 13.</w:t>
      </w:r>
    </w:p>
    <w:p w14:paraId="4998980E" w14:textId="77777777" w:rsidR="00B830D1" w:rsidRDefault="00B830D1" w:rsidP="00B830D1">
      <w:pPr>
        <w:rPr>
          <w:rFonts w:ascii="Calibri" w:hAnsi="Calibri"/>
          <w:b/>
          <w:sz w:val="22"/>
        </w:rPr>
      </w:pPr>
    </w:p>
    <w:p w14:paraId="7E0E3676" w14:textId="77777777" w:rsidR="00B830D1" w:rsidRPr="003D6AA0" w:rsidRDefault="00B830D1" w:rsidP="00D74324">
      <w:pPr>
        <w:pStyle w:val="Overskrift2"/>
        <w:ind w:left="426"/>
        <w:rPr>
          <w:rFonts w:ascii="Calibri" w:hAnsi="Calibri"/>
          <w:sz w:val="22"/>
        </w:rPr>
      </w:pPr>
      <w:bookmarkStart w:id="87" w:name="_Toc956678"/>
      <w:bookmarkStart w:id="88" w:name="_Toc461096266"/>
      <w:bookmarkStart w:id="89" w:name="_Toc478545971"/>
      <w:bookmarkStart w:id="90" w:name="_Toc238626011"/>
      <w:r w:rsidRPr="003D6AA0">
        <w:rPr>
          <w:rFonts w:ascii="Calibri" w:hAnsi="Calibri"/>
          <w:sz w:val="22"/>
        </w:rPr>
        <w:t>Forbud mot at oppdragsgivers ansatte deltar i konkurransen</w:t>
      </w:r>
      <w:bookmarkEnd w:id="86"/>
      <w:bookmarkEnd w:id="87"/>
      <w:bookmarkEnd w:id="88"/>
      <w:bookmarkEnd w:id="89"/>
      <w:bookmarkEnd w:id="90"/>
    </w:p>
    <w:p w14:paraId="024C43DB" w14:textId="77777777" w:rsidR="00B830D1" w:rsidRPr="003D6AA0" w:rsidRDefault="00B830D1" w:rsidP="00B830D1">
      <w:pPr>
        <w:pStyle w:val="Brdtekstinnrykk2"/>
        <w:ind w:left="0"/>
        <w:rPr>
          <w:rFonts w:ascii="Calibri" w:hAnsi="Calibri"/>
        </w:rPr>
      </w:pPr>
      <w:r w:rsidRPr="003D6AA0">
        <w:rPr>
          <w:rFonts w:ascii="Calibri" w:hAnsi="Calibri"/>
        </w:rPr>
        <w:t>En ansatt hos oppdragsgiver kan ikke delta i konkurranse eller inngå kontrakt med den administrasjon hvor han gjør tjeneste. Det samme gjelder firma som helt eller i overveiende grad eies av en eller flere av oppdragsgivers ansatte.</w:t>
      </w:r>
    </w:p>
    <w:p w14:paraId="42D3ED1E" w14:textId="77777777" w:rsidR="00B830D1" w:rsidRPr="003D6AA0" w:rsidRDefault="00B830D1" w:rsidP="00B830D1">
      <w:pPr>
        <w:pStyle w:val="Brdtekstinnrykk2"/>
        <w:ind w:left="0"/>
        <w:rPr>
          <w:rFonts w:ascii="Calibri" w:hAnsi="Calibri"/>
        </w:rPr>
      </w:pPr>
    </w:p>
    <w:p w14:paraId="573C7975" w14:textId="77777777" w:rsidR="00B830D1" w:rsidRPr="003D6AA0" w:rsidRDefault="00B830D1" w:rsidP="00D74324">
      <w:pPr>
        <w:pStyle w:val="Overskrift2"/>
        <w:ind w:left="426"/>
        <w:rPr>
          <w:rFonts w:ascii="Calibri" w:hAnsi="Calibri"/>
          <w:b w:val="0"/>
          <w:sz w:val="22"/>
        </w:rPr>
      </w:pPr>
      <w:bookmarkStart w:id="91" w:name="_Toc461096267"/>
      <w:bookmarkStart w:id="92" w:name="_Toc59510225"/>
      <w:bookmarkStart w:id="93" w:name="_Toc956679"/>
      <w:bookmarkStart w:id="94" w:name="_Toc478545972"/>
      <w:bookmarkStart w:id="95" w:name="_Toc238626012"/>
      <w:r w:rsidRPr="003D6AA0">
        <w:rPr>
          <w:rFonts w:ascii="Calibri" w:hAnsi="Calibri"/>
          <w:sz w:val="22"/>
        </w:rPr>
        <w:t>Habilitet</w:t>
      </w:r>
      <w:bookmarkEnd w:id="91"/>
      <w:bookmarkEnd w:id="92"/>
      <w:bookmarkEnd w:id="93"/>
      <w:bookmarkEnd w:id="94"/>
      <w:bookmarkEnd w:id="95"/>
    </w:p>
    <w:p w14:paraId="460C5B04" w14:textId="77777777" w:rsidR="00B830D1" w:rsidRPr="003D6AA0" w:rsidRDefault="00B830D1" w:rsidP="00B830D1">
      <w:pPr>
        <w:rPr>
          <w:rFonts w:ascii="Calibri" w:hAnsi="Calibri"/>
          <w:sz w:val="22"/>
        </w:rPr>
      </w:pPr>
      <w:r w:rsidRPr="003D6AA0">
        <w:rPr>
          <w:rFonts w:ascii="Calibri" w:hAnsi="Calibri"/>
          <w:sz w:val="22"/>
        </w:rPr>
        <w:t>Ved behandling av saker som omfattes av denne forskrift gjelder reglene om habilitet i forvaltningsloven § 6 til § 10 og kommuneloven § 40 nr. 3.</w:t>
      </w:r>
      <w:bookmarkStart w:id="96" w:name="_Toc59510260"/>
    </w:p>
    <w:p w14:paraId="630C764D" w14:textId="77777777" w:rsidR="00B830D1" w:rsidRPr="003D6AA0" w:rsidRDefault="00B830D1" w:rsidP="00B830D1">
      <w:pPr>
        <w:rPr>
          <w:rFonts w:ascii="Calibri" w:hAnsi="Calibri"/>
          <w:b/>
          <w:sz w:val="22"/>
        </w:rPr>
      </w:pPr>
    </w:p>
    <w:p w14:paraId="70235D9C" w14:textId="77777777" w:rsidR="00B830D1" w:rsidRPr="003D6AA0" w:rsidRDefault="00B830D1" w:rsidP="00D74324">
      <w:pPr>
        <w:pStyle w:val="Overskrift2"/>
        <w:ind w:left="426"/>
        <w:rPr>
          <w:rFonts w:ascii="Calibri" w:hAnsi="Calibri"/>
          <w:sz w:val="22"/>
          <w:szCs w:val="22"/>
        </w:rPr>
      </w:pPr>
      <w:bookmarkStart w:id="97" w:name="_Toc461096270"/>
      <w:bookmarkStart w:id="98" w:name="_Toc956680"/>
      <w:bookmarkStart w:id="99" w:name="_Toc478545975"/>
      <w:bookmarkStart w:id="100" w:name="_Toc238626013"/>
      <w:bookmarkEnd w:id="96"/>
      <w:r w:rsidRPr="003D6AA0">
        <w:rPr>
          <w:rFonts w:ascii="Calibri" w:hAnsi="Calibri"/>
          <w:sz w:val="22"/>
          <w:szCs w:val="22"/>
        </w:rPr>
        <w:t>Tildeling av kontrakt og begrunnelse for valg</w:t>
      </w:r>
      <w:bookmarkEnd w:id="97"/>
      <w:bookmarkEnd w:id="98"/>
      <w:bookmarkEnd w:id="99"/>
      <w:bookmarkEnd w:id="100"/>
      <w:r w:rsidRPr="003D6AA0" w:rsidDel="00226121">
        <w:rPr>
          <w:rFonts w:ascii="Calibri" w:hAnsi="Calibri"/>
          <w:sz w:val="22"/>
          <w:szCs w:val="22"/>
        </w:rPr>
        <w:t xml:space="preserve"> </w:t>
      </w:r>
    </w:p>
    <w:p w14:paraId="17CB0A42" w14:textId="3AA4EE7A" w:rsidR="00B830D1" w:rsidRPr="008C3319" w:rsidRDefault="00B830D1" w:rsidP="00B830D1">
      <w:pPr>
        <w:pStyle w:val="Avsnitt"/>
        <w:tabs>
          <w:tab w:val="left" w:pos="426"/>
        </w:tabs>
        <w:spacing w:before="0"/>
        <w:rPr>
          <w:rFonts w:ascii="Calibri" w:hAnsi="Calibri"/>
          <w:b w:val="0"/>
          <w:sz w:val="22"/>
          <w:szCs w:val="22"/>
        </w:rPr>
      </w:pPr>
      <w:r w:rsidRPr="003D6AA0">
        <w:rPr>
          <w:rFonts w:ascii="Calibri" w:hAnsi="Calibri"/>
          <w:b w:val="0"/>
          <w:sz w:val="22"/>
          <w:szCs w:val="22"/>
        </w:rPr>
        <w:lastRenderedPageBreak/>
        <w:t xml:space="preserve">Før det inngås kontrakt, vil alle </w:t>
      </w:r>
      <w:r w:rsidR="002C656A" w:rsidRPr="003D6AA0">
        <w:rPr>
          <w:rFonts w:ascii="Calibri" w:hAnsi="Calibri"/>
          <w:b w:val="0"/>
          <w:sz w:val="22"/>
          <w:szCs w:val="22"/>
        </w:rPr>
        <w:t>tilbyderne</w:t>
      </w:r>
      <w:r w:rsidRPr="003D6AA0">
        <w:rPr>
          <w:rFonts w:ascii="Calibri" w:hAnsi="Calibri"/>
          <w:b w:val="0"/>
          <w:sz w:val="22"/>
          <w:szCs w:val="22"/>
        </w:rPr>
        <w:t xml:space="preserve"> få informasjon om hvem som er innstilt. Denne informasjonen vil også inneholde en begrunnelse for det valget som er gjort, herunder det valgte tilbudets relative fordeler, samt en frist for tilbyder til å komme med innsigelser til beslutningen. </w:t>
      </w:r>
    </w:p>
    <w:sectPr w:rsidR="00B830D1" w:rsidRPr="008C3319" w:rsidSect="009E6314">
      <w:headerReference w:type="default" r:id="rId16"/>
      <w:footerReference w:type="default" r:id="rId17"/>
      <w:footerReference w:type="first" r:id="rId18"/>
      <w:pgSz w:w="11907" w:h="16840"/>
      <w:pgMar w:top="737" w:right="851" w:bottom="737" w:left="1134" w:header="709" w:footer="709" w:gutter="0"/>
      <w:paperSrc w:first="4" w:other="4"/>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87AB" w14:textId="77777777" w:rsidR="00C91D9A" w:rsidRDefault="00C91D9A" w:rsidP="00DA741A">
      <w:r>
        <w:separator/>
      </w:r>
    </w:p>
  </w:endnote>
  <w:endnote w:type="continuationSeparator" w:id="0">
    <w:p w14:paraId="75945CC2" w14:textId="77777777" w:rsidR="00C91D9A" w:rsidRDefault="00C91D9A" w:rsidP="00DA741A">
      <w:r>
        <w:continuationSeparator/>
      </w:r>
    </w:p>
  </w:endnote>
  <w:endnote w:type="continuationNotice" w:id="1">
    <w:p w14:paraId="33F9DCC0" w14:textId="77777777" w:rsidR="00C91D9A" w:rsidRDefault="00C91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B17A" w14:textId="77777777" w:rsidR="00BC50EF" w:rsidRPr="00CF3C25" w:rsidRDefault="00BC50EF" w:rsidP="00CF3C25">
    <w:pPr>
      <w:pStyle w:val="Kommentaremne"/>
      <w:pBdr>
        <w:top w:val="thinThickSmallGap" w:sz="24" w:space="1" w:color="622423"/>
      </w:pBdr>
      <w:rPr>
        <w:sz w:val="16"/>
        <w:szCs w:val="16"/>
      </w:rPr>
    </w:pPr>
    <w:r w:rsidRPr="007B6359">
      <w:rPr>
        <w:sz w:val="16"/>
        <w:szCs w:val="16"/>
      </w:rPr>
      <w:t>Konkurransegrunnlag – del II</w:t>
    </w:r>
    <w:r>
      <w:rPr>
        <w:sz w:val="16"/>
        <w:szCs w:val="16"/>
      </w:rPr>
      <w:t>I</w:t>
    </w:r>
    <w:r w:rsidRPr="007B6359">
      <w:rPr>
        <w:sz w:val="16"/>
        <w:szCs w:val="16"/>
      </w:rPr>
      <w:t xml:space="preserve"> – </w:t>
    </w:r>
    <w:r>
      <w:rPr>
        <w:sz w:val="16"/>
        <w:szCs w:val="16"/>
      </w:rPr>
      <w:t>åpen anbuds</w:t>
    </w:r>
    <w:r w:rsidRPr="007B6359">
      <w:rPr>
        <w:sz w:val="16"/>
        <w:szCs w:val="16"/>
      </w:rPr>
      <w:t>konkurranse</w:t>
    </w:r>
    <w:r>
      <w:rPr>
        <w:sz w:val="16"/>
        <w:szCs w:val="16"/>
      </w:rPr>
      <w:t xml:space="preserve"> </w:t>
    </w:r>
    <w:r>
      <w:rPr>
        <w:sz w:val="16"/>
        <w:szCs w:val="16"/>
      </w:rPr>
      <w:tab/>
    </w:r>
    <w:r>
      <w:rPr>
        <w:rFonts w:ascii="Cambria" w:hAnsi="Cambria"/>
      </w:rPr>
      <w:tab/>
      <w:t xml:space="preserve"> </w:t>
    </w:r>
    <w:r>
      <w:rPr>
        <w:rStyle w:val="Sidetall"/>
        <w:sz w:val="18"/>
      </w:rPr>
      <w:t xml:space="preserve">Side </w:t>
    </w:r>
    <w:r>
      <w:rPr>
        <w:rStyle w:val="Sidetall"/>
        <w:sz w:val="18"/>
      </w:rPr>
      <w:fldChar w:fldCharType="begin"/>
    </w:r>
    <w:r>
      <w:rPr>
        <w:rStyle w:val="Sidetall"/>
        <w:sz w:val="18"/>
      </w:rPr>
      <w:instrText xml:space="preserve"> PAGE </w:instrText>
    </w:r>
    <w:r>
      <w:rPr>
        <w:rStyle w:val="Sidetall"/>
        <w:sz w:val="18"/>
      </w:rPr>
      <w:fldChar w:fldCharType="separate"/>
    </w:r>
    <w:r>
      <w:rPr>
        <w:rStyle w:val="Sidetall"/>
        <w:noProof/>
        <w:sz w:val="18"/>
      </w:rPr>
      <w:t>7</w:t>
    </w:r>
    <w:r>
      <w:rPr>
        <w:rStyle w:val="Sidetall"/>
        <w:sz w:val="18"/>
      </w:rPr>
      <w:fldChar w:fldCharType="end"/>
    </w:r>
  </w:p>
  <w:p w14:paraId="515B6AF6" w14:textId="77777777" w:rsidR="00BC50EF" w:rsidRPr="00C049CD" w:rsidRDefault="00BC50EF" w:rsidP="00C049CD">
    <w:pPr>
      <w:pStyle w:val="Kommentarem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FEF30" w14:textId="77777777" w:rsidR="00BC50EF" w:rsidRDefault="00BC50EF">
    <w:pPr>
      <w:pStyle w:val="Kommentaremn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BEA7" w14:textId="77777777" w:rsidR="00C91D9A" w:rsidRDefault="00C91D9A" w:rsidP="00DA741A">
      <w:r>
        <w:separator/>
      </w:r>
    </w:p>
  </w:footnote>
  <w:footnote w:type="continuationSeparator" w:id="0">
    <w:p w14:paraId="51689892" w14:textId="77777777" w:rsidR="00C91D9A" w:rsidRDefault="00C91D9A" w:rsidP="00DA741A">
      <w:r>
        <w:continuationSeparator/>
      </w:r>
    </w:p>
  </w:footnote>
  <w:footnote w:type="continuationNotice" w:id="1">
    <w:p w14:paraId="2A0FEFCA" w14:textId="77777777" w:rsidR="00C91D9A" w:rsidRDefault="00C91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3D91D" w14:textId="77777777" w:rsidR="00BC50EF" w:rsidRDefault="00BC50EF">
    <w:pPr>
      <w:pBdr>
        <w:bottom w:val="single" w:sz="12" w:space="1" w:color="auto"/>
      </w:pBdr>
    </w:pPr>
  </w:p>
  <w:p w14:paraId="057CF984" w14:textId="77777777" w:rsidR="00BC50EF" w:rsidRDefault="00BC50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3"/>
      <w:numFmt w:val="decimal"/>
      <w:suff w:val="nothing"/>
      <w:lvlText w:val="%1. "/>
      <w:lvlJc w:val="left"/>
      <w:rPr>
        <w:b w:val="0"/>
        <w:i w:val="0"/>
        <w:sz w:val="22"/>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 w15:restartNumberingAfterBreak="0">
    <w:nsid w:val="00000002"/>
    <w:multiLevelType w:val="multilevel"/>
    <w:tmpl w:val="00000002"/>
    <w:name w:val="WW8Num2"/>
    <w:lvl w:ilvl="0">
      <w:start w:val="9"/>
      <w:numFmt w:val="decimal"/>
      <w:suff w:val="nothing"/>
      <w:lvlText w:val="%1. "/>
      <w:lvlJc w:val="left"/>
      <w:rPr>
        <w:b w:val="0"/>
        <w:i w:val="0"/>
        <w:sz w:val="22"/>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3"/>
    <w:multiLevelType w:val="multilevel"/>
    <w:tmpl w:val="00000003"/>
    <w:name w:val="WW8Num5"/>
    <w:lvl w:ilvl="0">
      <w:start w:val="2"/>
      <w:numFmt w:val="decimal"/>
      <w:suff w:val="nothing"/>
      <w:lvlText w:val="%1. "/>
      <w:lvlJc w:val="left"/>
      <w:rPr>
        <w:b w:val="0"/>
        <w:i w:val="0"/>
        <w:sz w:val="22"/>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4"/>
    <w:multiLevelType w:val="multilevel"/>
    <w:tmpl w:val="00000004"/>
    <w:name w:val="WW8Num6"/>
    <w:lvl w:ilvl="0">
      <w:start w:val="7"/>
      <w:numFmt w:val="decimal"/>
      <w:suff w:val="nothing"/>
      <w:lvlText w:val="%1. "/>
      <w:lvlJc w:val="left"/>
      <w:rPr>
        <w:b w:val="0"/>
        <w:i w:val="0"/>
        <w:sz w:val="22"/>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 w15:restartNumberingAfterBreak="0">
    <w:nsid w:val="00000005"/>
    <w:multiLevelType w:val="multilevel"/>
    <w:tmpl w:val="00000005"/>
    <w:name w:val="WW8Num7"/>
    <w:lvl w:ilvl="0">
      <w:start w:val="1"/>
      <w:numFmt w:val="decimal"/>
      <w:suff w:val="nothing"/>
      <w:lvlText w:val="%1. "/>
      <w:lvlJc w:val="left"/>
      <w:rPr>
        <w:b w:val="0"/>
        <w:i w:val="0"/>
        <w:sz w:val="22"/>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 w15:restartNumberingAfterBreak="0">
    <w:nsid w:val="00000006"/>
    <w:multiLevelType w:val="multilevel"/>
    <w:tmpl w:val="00000006"/>
    <w:name w:val="WW8Num8"/>
    <w:lvl w:ilvl="0">
      <w:start w:val="5"/>
      <w:numFmt w:val="decimal"/>
      <w:suff w:val="nothing"/>
      <w:lvlText w:val="%1. "/>
      <w:lvlJc w:val="left"/>
      <w:rPr>
        <w:b w:val="0"/>
        <w:i w:val="0"/>
        <w:sz w:val="22"/>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6" w15:restartNumberingAfterBreak="0">
    <w:nsid w:val="00000011"/>
    <w:multiLevelType w:val="multilevel"/>
    <w:tmpl w:val="CAD60F32"/>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00000013"/>
    <w:multiLevelType w:val="multilevel"/>
    <w:tmpl w:val="BFEC6192"/>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0000001A"/>
    <w:multiLevelType w:val="multilevel"/>
    <w:tmpl w:val="0EB0E5C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eastAsia="Courier New" w:hAnsi="Courier New" w:cs="Courier New" w:hint="default"/>
      </w:rPr>
    </w:lvl>
    <w:lvl w:ilvl="2">
      <w:start w:val="1"/>
      <w:numFmt w:val="bullet"/>
      <w:lvlText w:val=""/>
      <w:lvlJc w:val="left"/>
      <w:pPr>
        <w:tabs>
          <w:tab w:val="num" w:pos="1800"/>
        </w:tabs>
        <w:ind w:left="1800" w:hanging="360"/>
      </w:pPr>
      <w:rPr>
        <w:rFonts w:ascii="Wingdings" w:eastAsia="Wingdings" w:hAnsi="Wingdings" w:cs="Wingdings" w:hint="default"/>
      </w:rPr>
    </w:lvl>
    <w:lvl w:ilvl="3">
      <w:numFmt w:val="bullet"/>
      <w:lvlText w:val="-"/>
      <w:lvlJc w:val="left"/>
      <w:pPr>
        <w:ind w:left="2865" w:hanging="705"/>
      </w:pPr>
      <w:rPr>
        <w:rFonts w:ascii="Times New Roman" w:eastAsia="Times New Roman" w:hAnsi="Times New Roman" w:cs="Times New Roman" w:hint="default"/>
      </w:rPr>
    </w:lvl>
    <w:lvl w:ilvl="4">
      <w:start w:val="1"/>
      <w:numFmt w:val="bullet"/>
      <w:lvlText w:val="o"/>
      <w:lvlJc w:val="left"/>
      <w:pPr>
        <w:tabs>
          <w:tab w:val="num" w:pos="3240"/>
        </w:tabs>
        <w:ind w:left="3240" w:hanging="360"/>
      </w:pPr>
      <w:rPr>
        <w:rFonts w:ascii="Courier New" w:eastAsia="Courier New" w:hAnsi="Courier New" w:cs="Courier New" w:hint="default"/>
      </w:rPr>
    </w:lvl>
    <w:lvl w:ilvl="5">
      <w:start w:val="1"/>
      <w:numFmt w:val="bullet"/>
      <w:lvlText w:val=""/>
      <w:lvlJc w:val="left"/>
      <w:pPr>
        <w:tabs>
          <w:tab w:val="num" w:pos="3960"/>
        </w:tabs>
        <w:ind w:left="3960" w:hanging="360"/>
      </w:pPr>
      <w:rPr>
        <w:rFonts w:ascii="Wingdings" w:eastAsia="Wingdings" w:hAnsi="Wingdings" w:cs="Wingdings" w:hint="default"/>
      </w:rPr>
    </w:lvl>
    <w:lvl w:ilvl="6">
      <w:start w:val="1"/>
      <w:numFmt w:val="bullet"/>
      <w:lvlText w:val=""/>
      <w:lvlJc w:val="left"/>
      <w:pPr>
        <w:tabs>
          <w:tab w:val="num" w:pos="4680"/>
        </w:tabs>
        <w:ind w:left="4680" w:hanging="360"/>
      </w:pPr>
      <w:rPr>
        <w:rFonts w:ascii="Symbol" w:eastAsia="Symbol" w:hAnsi="Symbol" w:cs="Symbol" w:hint="default"/>
      </w:rPr>
    </w:lvl>
    <w:lvl w:ilvl="7">
      <w:start w:val="1"/>
      <w:numFmt w:val="bullet"/>
      <w:lvlText w:val="o"/>
      <w:lvlJc w:val="left"/>
      <w:pPr>
        <w:tabs>
          <w:tab w:val="num" w:pos="5400"/>
        </w:tabs>
        <w:ind w:left="5400" w:hanging="360"/>
      </w:pPr>
      <w:rPr>
        <w:rFonts w:ascii="Courier New" w:eastAsia="Courier New" w:hAnsi="Courier New" w:cs="Courier New" w:hint="default"/>
      </w:rPr>
    </w:lvl>
    <w:lvl w:ilvl="8">
      <w:start w:val="1"/>
      <w:numFmt w:val="bullet"/>
      <w:lvlText w:val=""/>
      <w:lvlJc w:val="left"/>
      <w:pPr>
        <w:tabs>
          <w:tab w:val="num" w:pos="6120"/>
        </w:tabs>
        <w:ind w:left="6120" w:hanging="360"/>
      </w:pPr>
      <w:rPr>
        <w:rFonts w:ascii="Wingdings" w:eastAsia="Wingdings" w:hAnsi="Wingdings" w:cs="Wingdings" w:hint="default"/>
      </w:rPr>
    </w:lvl>
  </w:abstractNum>
  <w:abstractNum w:abstractNumId="9" w15:restartNumberingAfterBreak="0">
    <w:nsid w:val="03481854"/>
    <w:multiLevelType w:val="multilevel"/>
    <w:tmpl w:val="86F85126"/>
    <w:lvl w:ilvl="0">
      <w:start w:val="1"/>
      <w:numFmt w:val="decimal"/>
      <w:suff w:val="space"/>
      <w:lvlText w:val="%1."/>
      <w:lvlJc w:val="left"/>
      <w:pPr>
        <w:ind w:left="0" w:firstLine="0"/>
      </w:pPr>
      <w:rPr>
        <w:rFonts w:ascii="Calibri" w:eastAsia="Times New Roman" w:hAnsi="Calibri" w:cs="Times New Roman"/>
        <w:b/>
        <w:i w:val="0"/>
        <w:color w:val="1F4E79"/>
        <w:sz w:val="36"/>
      </w:rPr>
    </w:lvl>
    <w:lvl w:ilvl="1">
      <w:start w:val="1"/>
      <w:numFmt w:val="decimal"/>
      <w:pStyle w:val="Overskrift2"/>
      <w:suff w:val="space"/>
      <w:lvlText w:val="%1.%2"/>
      <w:lvlJc w:val="left"/>
      <w:pPr>
        <w:ind w:left="142" w:firstLine="0"/>
      </w:pPr>
      <w:rPr>
        <w:rFonts w:ascii="Times New Roman" w:hAnsi="Times New Roman" w:hint="default"/>
        <w:b/>
        <w:i w:val="0"/>
        <w:spacing w:val="0"/>
        <w:kern w:val="0"/>
        <w:sz w:val="24"/>
        <w:effect w:val="none"/>
      </w:rPr>
    </w:lvl>
    <w:lvl w:ilvl="2">
      <w:start w:val="1"/>
      <w:numFmt w:val="decimal"/>
      <w:lvlText w:val="%1.%2.%3"/>
      <w:lvlJc w:val="left"/>
      <w:pPr>
        <w:tabs>
          <w:tab w:val="num" w:pos="720"/>
        </w:tabs>
        <w:ind w:left="0" w:firstLine="0"/>
      </w:pPr>
      <w:rPr>
        <w:rFonts w:ascii="Times New Roman" w:hAnsi="Times New Roman" w:hint="default"/>
        <w:b/>
        <w:i w:val="0"/>
        <w:sz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9635DBA"/>
    <w:multiLevelType w:val="hybridMultilevel"/>
    <w:tmpl w:val="C1126C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F1F58E5"/>
    <w:multiLevelType w:val="hybridMultilevel"/>
    <w:tmpl w:val="A1F485EA"/>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FC703DB"/>
    <w:multiLevelType w:val="hybridMultilevel"/>
    <w:tmpl w:val="226281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1691858"/>
    <w:multiLevelType w:val="hybridMultilevel"/>
    <w:tmpl w:val="BB7CF8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B5D643B"/>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15" w15:restartNumberingAfterBreak="0">
    <w:nsid w:val="2B075B57"/>
    <w:multiLevelType w:val="hybridMultilevel"/>
    <w:tmpl w:val="D336771E"/>
    <w:lvl w:ilvl="0" w:tplc="BB2E6852">
      <w:start w:val="1"/>
      <w:numFmt w:val="decimal"/>
      <w:lvlText w:val="%1."/>
      <w:lvlJc w:val="left"/>
      <w:pPr>
        <w:tabs>
          <w:tab w:val="num" w:pos="714"/>
        </w:tabs>
        <w:ind w:left="714" w:hanging="357"/>
      </w:pPr>
      <w:rPr>
        <w:rFonts w:hint="default"/>
      </w:rPr>
    </w:lvl>
    <w:lvl w:ilvl="1" w:tplc="04140001">
      <w:start w:val="1"/>
      <w:numFmt w:val="bullet"/>
      <w:lvlText w:val=""/>
      <w:lvlJc w:val="left"/>
      <w:pPr>
        <w:tabs>
          <w:tab w:val="num" w:pos="1797"/>
        </w:tabs>
        <w:ind w:left="1797" w:hanging="360"/>
      </w:pPr>
      <w:rPr>
        <w:rFonts w:ascii="Symbol" w:hAnsi="Symbol" w:hint="default"/>
      </w:rPr>
    </w:lvl>
    <w:lvl w:ilvl="2" w:tplc="0414001B" w:tentative="1">
      <w:start w:val="1"/>
      <w:numFmt w:val="lowerRoman"/>
      <w:lvlText w:val="%3."/>
      <w:lvlJc w:val="right"/>
      <w:pPr>
        <w:tabs>
          <w:tab w:val="num" w:pos="2517"/>
        </w:tabs>
        <w:ind w:left="2517" w:hanging="180"/>
      </w:pPr>
    </w:lvl>
    <w:lvl w:ilvl="3" w:tplc="0414000F" w:tentative="1">
      <w:start w:val="1"/>
      <w:numFmt w:val="decimal"/>
      <w:lvlText w:val="%4."/>
      <w:lvlJc w:val="left"/>
      <w:pPr>
        <w:tabs>
          <w:tab w:val="num" w:pos="3237"/>
        </w:tabs>
        <w:ind w:left="3237" w:hanging="360"/>
      </w:pPr>
    </w:lvl>
    <w:lvl w:ilvl="4" w:tplc="04140019" w:tentative="1">
      <w:start w:val="1"/>
      <w:numFmt w:val="lowerLetter"/>
      <w:lvlText w:val="%5."/>
      <w:lvlJc w:val="left"/>
      <w:pPr>
        <w:tabs>
          <w:tab w:val="num" w:pos="3957"/>
        </w:tabs>
        <w:ind w:left="3957" w:hanging="360"/>
      </w:pPr>
    </w:lvl>
    <w:lvl w:ilvl="5" w:tplc="0414001B" w:tentative="1">
      <w:start w:val="1"/>
      <w:numFmt w:val="lowerRoman"/>
      <w:lvlText w:val="%6."/>
      <w:lvlJc w:val="right"/>
      <w:pPr>
        <w:tabs>
          <w:tab w:val="num" w:pos="4677"/>
        </w:tabs>
        <w:ind w:left="4677" w:hanging="180"/>
      </w:pPr>
    </w:lvl>
    <w:lvl w:ilvl="6" w:tplc="0414000F" w:tentative="1">
      <w:start w:val="1"/>
      <w:numFmt w:val="decimal"/>
      <w:lvlText w:val="%7."/>
      <w:lvlJc w:val="left"/>
      <w:pPr>
        <w:tabs>
          <w:tab w:val="num" w:pos="5397"/>
        </w:tabs>
        <w:ind w:left="5397" w:hanging="360"/>
      </w:pPr>
    </w:lvl>
    <w:lvl w:ilvl="7" w:tplc="04140019" w:tentative="1">
      <w:start w:val="1"/>
      <w:numFmt w:val="lowerLetter"/>
      <w:lvlText w:val="%8."/>
      <w:lvlJc w:val="left"/>
      <w:pPr>
        <w:tabs>
          <w:tab w:val="num" w:pos="6117"/>
        </w:tabs>
        <w:ind w:left="6117" w:hanging="360"/>
      </w:pPr>
    </w:lvl>
    <w:lvl w:ilvl="8" w:tplc="0414001B" w:tentative="1">
      <w:start w:val="1"/>
      <w:numFmt w:val="lowerRoman"/>
      <w:lvlText w:val="%9."/>
      <w:lvlJc w:val="right"/>
      <w:pPr>
        <w:tabs>
          <w:tab w:val="num" w:pos="6837"/>
        </w:tabs>
        <w:ind w:left="6837" w:hanging="180"/>
      </w:pPr>
    </w:lvl>
  </w:abstractNum>
  <w:abstractNum w:abstractNumId="16" w15:restartNumberingAfterBreak="0">
    <w:nsid w:val="36482C56"/>
    <w:multiLevelType w:val="hybridMultilevel"/>
    <w:tmpl w:val="CD64F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649579E"/>
    <w:multiLevelType w:val="multilevel"/>
    <w:tmpl w:val="14BA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E757CA"/>
    <w:multiLevelType w:val="hybridMultilevel"/>
    <w:tmpl w:val="537AF3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1AE66A0"/>
    <w:multiLevelType w:val="multilevel"/>
    <w:tmpl w:val="CAEE863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0068C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40B3C35"/>
    <w:multiLevelType w:val="hybridMultilevel"/>
    <w:tmpl w:val="0F2C91D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90F1B"/>
    <w:multiLevelType w:val="hybridMultilevel"/>
    <w:tmpl w:val="7BE458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CCA53F9"/>
    <w:multiLevelType w:val="multilevel"/>
    <w:tmpl w:val="5DBC65C8"/>
    <w:lvl w:ilvl="0">
      <w:start w:val="5"/>
      <w:numFmt w:val="decimal"/>
      <w:lvlText w:val="%1"/>
      <w:lvlJc w:val="left"/>
      <w:pPr>
        <w:tabs>
          <w:tab w:val="num" w:pos="708"/>
        </w:tabs>
        <w:ind w:left="708" w:hanging="708"/>
      </w:pPr>
      <w:rPr>
        <w:rFonts w:hint="default"/>
      </w:rPr>
    </w:lvl>
    <w:lvl w:ilvl="1">
      <w:start w:val="3"/>
      <w:numFmt w:val="decimal"/>
      <w:lvlText w:val="%1.%2"/>
      <w:lvlJc w:val="left"/>
      <w:pPr>
        <w:tabs>
          <w:tab w:val="num" w:pos="708"/>
        </w:tabs>
        <w:ind w:left="708" w:hanging="70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7B4B3AA6"/>
    <w:multiLevelType w:val="hybridMultilevel"/>
    <w:tmpl w:val="6616FAE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14068119">
    <w:abstractNumId w:val="9"/>
  </w:num>
  <w:num w:numId="2" w16cid:durableId="1169446761">
    <w:abstractNumId w:val="11"/>
  </w:num>
  <w:num w:numId="3" w16cid:durableId="1214853361">
    <w:abstractNumId w:val="24"/>
  </w:num>
  <w:num w:numId="4" w16cid:durableId="130291053">
    <w:abstractNumId w:val="9"/>
  </w:num>
  <w:num w:numId="5" w16cid:durableId="1346638126">
    <w:abstractNumId w:val="17"/>
  </w:num>
  <w:num w:numId="6" w16cid:durableId="147865050">
    <w:abstractNumId w:val="7"/>
  </w:num>
  <w:num w:numId="7" w16cid:durableId="1511946841">
    <w:abstractNumId w:val="16"/>
  </w:num>
  <w:num w:numId="8" w16cid:durableId="1627075935">
    <w:abstractNumId w:val="9"/>
  </w:num>
  <w:num w:numId="9" w16cid:durableId="1787502146">
    <w:abstractNumId w:val="9"/>
  </w:num>
  <w:num w:numId="10" w16cid:durableId="18000261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95130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2663368">
    <w:abstractNumId w:val="13"/>
  </w:num>
  <w:num w:numId="13" w16cid:durableId="1982539779">
    <w:abstractNumId w:val="23"/>
  </w:num>
  <w:num w:numId="14" w16cid:durableId="2079279099">
    <w:abstractNumId w:val="8"/>
    <w:lvlOverride w:ilvl="0">
      <w:startOverride w:val="1"/>
    </w:lvlOverride>
    <w:lvlOverride w:ilvl="1"/>
    <w:lvlOverride w:ilvl="2"/>
    <w:lvlOverride w:ilvl="3"/>
    <w:lvlOverride w:ilvl="4"/>
    <w:lvlOverride w:ilvl="5"/>
    <w:lvlOverride w:ilvl="6"/>
    <w:lvlOverride w:ilvl="7"/>
    <w:lvlOverride w:ilvl="8"/>
  </w:num>
  <w:num w:numId="15" w16cid:durableId="2111923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063709">
    <w:abstractNumId w:val="9"/>
  </w:num>
  <w:num w:numId="17" w16cid:durableId="2337022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9506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7251613">
    <w:abstractNumId w:val="19"/>
  </w:num>
  <w:num w:numId="20" w16cid:durableId="321544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36514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1394185">
    <w:abstractNumId w:val="10"/>
  </w:num>
  <w:num w:numId="23" w16cid:durableId="4243522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1329341">
    <w:abstractNumId w:val="20"/>
  </w:num>
  <w:num w:numId="25" w16cid:durableId="672949151">
    <w:abstractNumId w:val="25"/>
  </w:num>
  <w:num w:numId="26" w16cid:durableId="693726999">
    <w:abstractNumId w:val="14"/>
  </w:num>
  <w:num w:numId="27" w16cid:durableId="709230727">
    <w:abstractNumId w:val="9"/>
  </w:num>
  <w:num w:numId="28" w16cid:durableId="741871180">
    <w:abstractNumId w:val="22"/>
  </w:num>
  <w:num w:numId="29" w16cid:durableId="793521302">
    <w:abstractNumId w:val="18"/>
  </w:num>
  <w:num w:numId="30" w16cid:durableId="863707844">
    <w:abstractNumId w:val="21"/>
  </w:num>
  <w:num w:numId="31" w16cid:durableId="899827576">
    <w:abstractNumId w:val="12"/>
  </w:num>
  <w:num w:numId="32" w16cid:durableId="9318159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6519882">
    <w:abstractNumId w:val="15"/>
  </w:num>
  <w:num w:numId="34" w16cid:durableId="1755779766">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9EA"/>
    <w:rsid w:val="00004038"/>
    <w:rsid w:val="00006A01"/>
    <w:rsid w:val="00006B18"/>
    <w:rsid w:val="00006DDA"/>
    <w:rsid w:val="00010FB1"/>
    <w:rsid w:val="0001311E"/>
    <w:rsid w:val="00015451"/>
    <w:rsid w:val="000219F4"/>
    <w:rsid w:val="00022FCD"/>
    <w:rsid w:val="000259C7"/>
    <w:rsid w:val="00026515"/>
    <w:rsid w:val="00032EFF"/>
    <w:rsid w:val="000351D0"/>
    <w:rsid w:val="0004472F"/>
    <w:rsid w:val="00053E89"/>
    <w:rsid w:val="00062D39"/>
    <w:rsid w:val="00066056"/>
    <w:rsid w:val="00066ED4"/>
    <w:rsid w:val="0007159F"/>
    <w:rsid w:val="00075ADB"/>
    <w:rsid w:val="0007624D"/>
    <w:rsid w:val="00076F95"/>
    <w:rsid w:val="000823AE"/>
    <w:rsid w:val="00082904"/>
    <w:rsid w:val="00087C94"/>
    <w:rsid w:val="00090B65"/>
    <w:rsid w:val="00095BC1"/>
    <w:rsid w:val="00096EA9"/>
    <w:rsid w:val="000A1F39"/>
    <w:rsid w:val="000A3D11"/>
    <w:rsid w:val="000A636C"/>
    <w:rsid w:val="000A64D5"/>
    <w:rsid w:val="000B1364"/>
    <w:rsid w:val="000B32F5"/>
    <w:rsid w:val="000B3E94"/>
    <w:rsid w:val="000B45FD"/>
    <w:rsid w:val="000B7719"/>
    <w:rsid w:val="000B7E85"/>
    <w:rsid w:val="000C1469"/>
    <w:rsid w:val="000C4CB3"/>
    <w:rsid w:val="000C4F86"/>
    <w:rsid w:val="000C5470"/>
    <w:rsid w:val="000C5767"/>
    <w:rsid w:val="000C7EAF"/>
    <w:rsid w:val="000D148E"/>
    <w:rsid w:val="000D4A18"/>
    <w:rsid w:val="000D53D0"/>
    <w:rsid w:val="000D5B24"/>
    <w:rsid w:val="000F0552"/>
    <w:rsid w:val="000F5325"/>
    <w:rsid w:val="000F74C1"/>
    <w:rsid w:val="00100B70"/>
    <w:rsid w:val="001013DF"/>
    <w:rsid w:val="00101BEF"/>
    <w:rsid w:val="00106668"/>
    <w:rsid w:val="001076EE"/>
    <w:rsid w:val="001100F1"/>
    <w:rsid w:val="001117A2"/>
    <w:rsid w:val="00115875"/>
    <w:rsid w:val="00117464"/>
    <w:rsid w:val="0012062D"/>
    <w:rsid w:val="00120A4B"/>
    <w:rsid w:val="001228C3"/>
    <w:rsid w:val="00131AA1"/>
    <w:rsid w:val="00140CE5"/>
    <w:rsid w:val="0014402D"/>
    <w:rsid w:val="00144E53"/>
    <w:rsid w:val="00144F57"/>
    <w:rsid w:val="00146B02"/>
    <w:rsid w:val="00150A8E"/>
    <w:rsid w:val="00151A9F"/>
    <w:rsid w:val="001578AB"/>
    <w:rsid w:val="00157B0B"/>
    <w:rsid w:val="00161276"/>
    <w:rsid w:val="00176809"/>
    <w:rsid w:val="001779B8"/>
    <w:rsid w:val="00177DEC"/>
    <w:rsid w:val="00181516"/>
    <w:rsid w:val="00184596"/>
    <w:rsid w:val="00190210"/>
    <w:rsid w:val="001906E5"/>
    <w:rsid w:val="0019217C"/>
    <w:rsid w:val="00194EAD"/>
    <w:rsid w:val="001A1992"/>
    <w:rsid w:val="001A1A66"/>
    <w:rsid w:val="001A5D69"/>
    <w:rsid w:val="001A6509"/>
    <w:rsid w:val="001B070A"/>
    <w:rsid w:val="001B188D"/>
    <w:rsid w:val="001C783A"/>
    <w:rsid w:val="001D685D"/>
    <w:rsid w:val="001D7E63"/>
    <w:rsid w:val="001E0E50"/>
    <w:rsid w:val="001E4444"/>
    <w:rsid w:val="001E57DF"/>
    <w:rsid w:val="001E7DC1"/>
    <w:rsid w:val="001F3221"/>
    <w:rsid w:val="001F4C2A"/>
    <w:rsid w:val="001F68F6"/>
    <w:rsid w:val="001F79B0"/>
    <w:rsid w:val="00204553"/>
    <w:rsid w:val="00210D49"/>
    <w:rsid w:val="00216386"/>
    <w:rsid w:val="00222408"/>
    <w:rsid w:val="00224D87"/>
    <w:rsid w:val="00227368"/>
    <w:rsid w:val="00233B14"/>
    <w:rsid w:val="0023556F"/>
    <w:rsid w:val="00237219"/>
    <w:rsid w:val="00237FFD"/>
    <w:rsid w:val="00243574"/>
    <w:rsid w:val="00244DB9"/>
    <w:rsid w:val="00254BFB"/>
    <w:rsid w:val="00256EAE"/>
    <w:rsid w:val="00264A05"/>
    <w:rsid w:val="00267847"/>
    <w:rsid w:val="0027121F"/>
    <w:rsid w:val="0027542E"/>
    <w:rsid w:val="00283B86"/>
    <w:rsid w:val="00290B51"/>
    <w:rsid w:val="002A1619"/>
    <w:rsid w:val="002A3C2D"/>
    <w:rsid w:val="002A44C5"/>
    <w:rsid w:val="002A5563"/>
    <w:rsid w:val="002A55A5"/>
    <w:rsid w:val="002A6516"/>
    <w:rsid w:val="002C166C"/>
    <w:rsid w:val="002C310A"/>
    <w:rsid w:val="002C656A"/>
    <w:rsid w:val="002D4C78"/>
    <w:rsid w:val="002D57A9"/>
    <w:rsid w:val="002E26EB"/>
    <w:rsid w:val="002F0F01"/>
    <w:rsid w:val="002F15CA"/>
    <w:rsid w:val="002F1C7A"/>
    <w:rsid w:val="002F2156"/>
    <w:rsid w:val="002F4B6B"/>
    <w:rsid w:val="002F60CA"/>
    <w:rsid w:val="002F7271"/>
    <w:rsid w:val="00300293"/>
    <w:rsid w:val="00304E18"/>
    <w:rsid w:val="00305946"/>
    <w:rsid w:val="0030612B"/>
    <w:rsid w:val="003269DE"/>
    <w:rsid w:val="00331BA8"/>
    <w:rsid w:val="00335271"/>
    <w:rsid w:val="00335A2A"/>
    <w:rsid w:val="00335E21"/>
    <w:rsid w:val="00341D99"/>
    <w:rsid w:val="0034385B"/>
    <w:rsid w:val="0034456A"/>
    <w:rsid w:val="0035373E"/>
    <w:rsid w:val="003568D8"/>
    <w:rsid w:val="003618CB"/>
    <w:rsid w:val="00372B11"/>
    <w:rsid w:val="00372F19"/>
    <w:rsid w:val="003746AB"/>
    <w:rsid w:val="003840AE"/>
    <w:rsid w:val="00394330"/>
    <w:rsid w:val="00395EA6"/>
    <w:rsid w:val="00397046"/>
    <w:rsid w:val="003A161A"/>
    <w:rsid w:val="003A79A2"/>
    <w:rsid w:val="003B1AEF"/>
    <w:rsid w:val="003B4C70"/>
    <w:rsid w:val="003C443B"/>
    <w:rsid w:val="003C6F72"/>
    <w:rsid w:val="003D1C59"/>
    <w:rsid w:val="003D28CC"/>
    <w:rsid w:val="003D3522"/>
    <w:rsid w:val="003D5D0D"/>
    <w:rsid w:val="003E0EB8"/>
    <w:rsid w:val="003E22DC"/>
    <w:rsid w:val="003E5D9A"/>
    <w:rsid w:val="003E63E9"/>
    <w:rsid w:val="003E75CF"/>
    <w:rsid w:val="003E7C5D"/>
    <w:rsid w:val="003F1B4E"/>
    <w:rsid w:val="003F7E3D"/>
    <w:rsid w:val="0040102A"/>
    <w:rsid w:val="004013F7"/>
    <w:rsid w:val="0040513C"/>
    <w:rsid w:val="00411BFF"/>
    <w:rsid w:val="00412A74"/>
    <w:rsid w:val="004213C3"/>
    <w:rsid w:val="004234C6"/>
    <w:rsid w:val="00433EF0"/>
    <w:rsid w:val="00433F30"/>
    <w:rsid w:val="004356F1"/>
    <w:rsid w:val="00440298"/>
    <w:rsid w:val="00440DD3"/>
    <w:rsid w:val="004463F7"/>
    <w:rsid w:val="004507A2"/>
    <w:rsid w:val="00454728"/>
    <w:rsid w:val="00454E4E"/>
    <w:rsid w:val="00456A75"/>
    <w:rsid w:val="0045748D"/>
    <w:rsid w:val="004632F3"/>
    <w:rsid w:val="004700DD"/>
    <w:rsid w:val="0047086B"/>
    <w:rsid w:val="004735E4"/>
    <w:rsid w:val="00475CA9"/>
    <w:rsid w:val="004768FD"/>
    <w:rsid w:val="00481A98"/>
    <w:rsid w:val="004835DA"/>
    <w:rsid w:val="00483734"/>
    <w:rsid w:val="004842FA"/>
    <w:rsid w:val="00487517"/>
    <w:rsid w:val="00490099"/>
    <w:rsid w:val="0049751D"/>
    <w:rsid w:val="004A098E"/>
    <w:rsid w:val="004A0C94"/>
    <w:rsid w:val="004B1241"/>
    <w:rsid w:val="004B1257"/>
    <w:rsid w:val="004B2E51"/>
    <w:rsid w:val="004B585E"/>
    <w:rsid w:val="004B68FD"/>
    <w:rsid w:val="004B74F0"/>
    <w:rsid w:val="004C1EDF"/>
    <w:rsid w:val="004C3DF1"/>
    <w:rsid w:val="004C4368"/>
    <w:rsid w:val="004C4A0C"/>
    <w:rsid w:val="004C7A6E"/>
    <w:rsid w:val="004D21A1"/>
    <w:rsid w:val="004D40B1"/>
    <w:rsid w:val="004D540C"/>
    <w:rsid w:val="004D7F8D"/>
    <w:rsid w:val="004F03CB"/>
    <w:rsid w:val="004F20A4"/>
    <w:rsid w:val="004F2E6C"/>
    <w:rsid w:val="004F39F0"/>
    <w:rsid w:val="004F66FA"/>
    <w:rsid w:val="00500CC8"/>
    <w:rsid w:val="00505344"/>
    <w:rsid w:val="00511134"/>
    <w:rsid w:val="00512293"/>
    <w:rsid w:val="005211C2"/>
    <w:rsid w:val="00521F8F"/>
    <w:rsid w:val="005239B3"/>
    <w:rsid w:val="005277ED"/>
    <w:rsid w:val="00534CE3"/>
    <w:rsid w:val="005411E4"/>
    <w:rsid w:val="005426D1"/>
    <w:rsid w:val="00543DE6"/>
    <w:rsid w:val="00546347"/>
    <w:rsid w:val="00550B03"/>
    <w:rsid w:val="00553657"/>
    <w:rsid w:val="00553EAD"/>
    <w:rsid w:val="00557194"/>
    <w:rsid w:val="005579D0"/>
    <w:rsid w:val="005616DB"/>
    <w:rsid w:val="005720D4"/>
    <w:rsid w:val="00575715"/>
    <w:rsid w:val="0058076D"/>
    <w:rsid w:val="00584F62"/>
    <w:rsid w:val="00586DE7"/>
    <w:rsid w:val="00595FAA"/>
    <w:rsid w:val="00596AD6"/>
    <w:rsid w:val="005A26B4"/>
    <w:rsid w:val="005A45FF"/>
    <w:rsid w:val="005A6CA8"/>
    <w:rsid w:val="005B009B"/>
    <w:rsid w:val="005B080E"/>
    <w:rsid w:val="005B0BD3"/>
    <w:rsid w:val="005B2AEA"/>
    <w:rsid w:val="005B4031"/>
    <w:rsid w:val="005B407B"/>
    <w:rsid w:val="005B46C3"/>
    <w:rsid w:val="005B4D1E"/>
    <w:rsid w:val="005B5F2F"/>
    <w:rsid w:val="005B62F0"/>
    <w:rsid w:val="005B662B"/>
    <w:rsid w:val="005B70D7"/>
    <w:rsid w:val="005C057C"/>
    <w:rsid w:val="005C53A1"/>
    <w:rsid w:val="005C6F3E"/>
    <w:rsid w:val="005D2831"/>
    <w:rsid w:val="005D2E00"/>
    <w:rsid w:val="005D343D"/>
    <w:rsid w:val="005E1EEC"/>
    <w:rsid w:val="005E3853"/>
    <w:rsid w:val="005F3677"/>
    <w:rsid w:val="005F4159"/>
    <w:rsid w:val="00604056"/>
    <w:rsid w:val="00614A85"/>
    <w:rsid w:val="00615560"/>
    <w:rsid w:val="00624E66"/>
    <w:rsid w:val="00625490"/>
    <w:rsid w:val="00625DF8"/>
    <w:rsid w:val="00626942"/>
    <w:rsid w:val="006311BF"/>
    <w:rsid w:val="0064264F"/>
    <w:rsid w:val="006433CC"/>
    <w:rsid w:val="006549AB"/>
    <w:rsid w:val="00660CC6"/>
    <w:rsid w:val="00664658"/>
    <w:rsid w:val="00665C4C"/>
    <w:rsid w:val="006663D3"/>
    <w:rsid w:val="006706FC"/>
    <w:rsid w:val="00674E61"/>
    <w:rsid w:val="00680122"/>
    <w:rsid w:val="00687E1F"/>
    <w:rsid w:val="00691AB1"/>
    <w:rsid w:val="00692D7E"/>
    <w:rsid w:val="006A5263"/>
    <w:rsid w:val="006A538B"/>
    <w:rsid w:val="006B0D75"/>
    <w:rsid w:val="006B2547"/>
    <w:rsid w:val="006B3A1D"/>
    <w:rsid w:val="006B532F"/>
    <w:rsid w:val="006C0629"/>
    <w:rsid w:val="006C0C01"/>
    <w:rsid w:val="006C3727"/>
    <w:rsid w:val="006C47F6"/>
    <w:rsid w:val="006D1187"/>
    <w:rsid w:val="006D30B2"/>
    <w:rsid w:val="006D592A"/>
    <w:rsid w:val="006D70A5"/>
    <w:rsid w:val="006E142E"/>
    <w:rsid w:val="006E3463"/>
    <w:rsid w:val="006E3AB9"/>
    <w:rsid w:val="006E5510"/>
    <w:rsid w:val="006E6D83"/>
    <w:rsid w:val="006F29FD"/>
    <w:rsid w:val="006F2BFA"/>
    <w:rsid w:val="006F3350"/>
    <w:rsid w:val="006F5FB6"/>
    <w:rsid w:val="00706F38"/>
    <w:rsid w:val="007074D9"/>
    <w:rsid w:val="0071671B"/>
    <w:rsid w:val="00721160"/>
    <w:rsid w:val="00741450"/>
    <w:rsid w:val="00741F9B"/>
    <w:rsid w:val="00753991"/>
    <w:rsid w:val="007548C0"/>
    <w:rsid w:val="00757D66"/>
    <w:rsid w:val="00760012"/>
    <w:rsid w:val="00761283"/>
    <w:rsid w:val="00766631"/>
    <w:rsid w:val="00772D2B"/>
    <w:rsid w:val="00784E39"/>
    <w:rsid w:val="00785B55"/>
    <w:rsid w:val="00785D34"/>
    <w:rsid w:val="00787F91"/>
    <w:rsid w:val="00794C95"/>
    <w:rsid w:val="0079531D"/>
    <w:rsid w:val="007B34F2"/>
    <w:rsid w:val="007C14F7"/>
    <w:rsid w:val="007C27C9"/>
    <w:rsid w:val="007C73BD"/>
    <w:rsid w:val="007C7A95"/>
    <w:rsid w:val="007D09F6"/>
    <w:rsid w:val="007D343C"/>
    <w:rsid w:val="007D3FB4"/>
    <w:rsid w:val="007E01D9"/>
    <w:rsid w:val="007E39F6"/>
    <w:rsid w:val="007E49B3"/>
    <w:rsid w:val="007F19F7"/>
    <w:rsid w:val="007F26F2"/>
    <w:rsid w:val="007F6F57"/>
    <w:rsid w:val="008030C8"/>
    <w:rsid w:val="00811C0F"/>
    <w:rsid w:val="00816ED5"/>
    <w:rsid w:val="00817920"/>
    <w:rsid w:val="0082076D"/>
    <w:rsid w:val="0082696E"/>
    <w:rsid w:val="00830DA7"/>
    <w:rsid w:val="00833027"/>
    <w:rsid w:val="00835780"/>
    <w:rsid w:val="008406D2"/>
    <w:rsid w:val="008450DC"/>
    <w:rsid w:val="00853039"/>
    <w:rsid w:val="00853C53"/>
    <w:rsid w:val="00861E80"/>
    <w:rsid w:val="008730AE"/>
    <w:rsid w:val="00877F7E"/>
    <w:rsid w:val="00882030"/>
    <w:rsid w:val="0089278C"/>
    <w:rsid w:val="008A4B78"/>
    <w:rsid w:val="008A56D2"/>
    <w:rsid w:val="008A5780"/>
    <w:rsid w:val="008B0ADF"/>
    <w:rsid w:val="008B6C45"/>
    <w:rsid w:val="008C216C"/>
    <w:rsid w:val="008C3289"/>
    <w:rsid w:val="008C3319"/>
    <w:rsid w:val="008C745D"/>
    <w:rsid w:val="008D0B93"/>
    <w:rsid w:val="008E21C3"/>
    <w:rsid w:val="008E7053"/>
    <w:rsid w:val="008E7E97"/>
    <w:rsid w:val="008F300C"/>
    <w:rsid w:val="008F34F0"/>
    <w:rsid w:val="008F403A"/>
    <w:rsid w:val="008F638D"/>
    <w:rsid w:val="008F7366"/>
    <w:rsid w:val="009046CD"/>
    <w:rsid w:val="00904AA6"/>
    <w:rsid w:val="0091268D"/>
    <w:rsid w:val="00912B60"/>
    <w:rsid w:val="00913C68"/>
    <w:rsid w:val="00921FB4"/>
    <w:rsid w:val="00924DF9"/>
    <w:rsid w:val="0093093C"/>
    <w:rsid w:val="00930C0C"/>
    <w:rsid w:val="00931176"/>
    <w:rsid w:val="0093129B"/>
    <w:rsid w:val="009313CC"/>
    <w:rsid w:val="009407C5"/>
    <w:rsid w:val="00945318"/>
    <w:rsid w:val="0094774D"/>
    <w:rsid w:val="009510A9"/>
    <w:rsid w:val="009511A0"/>
    <w:rsid w:val="00951F93"/>
    <w:rsid w:val="009542D6"/>
    <w:rsid w:val="00955A9A"/>
    <w:rsid w:val="00956E4F"/>
    <w:rsid w:val="00961A89"/>
    <w:rsid w:val="00964096"/>
    <w:rsid w:val="0096480E"/>
    <w:rsid w:val="00965F85"/>
    <w:rsid w:val="00965FBA"/>
    <w:rsid w:val="0097147D"/>
    <w:rsid w:val="00973895"/>
    <w:rsid w:val="00976866"/>
    <w:rsid w:val="009777CF"/>
    <w:rsid w:val="00981410"/>
    <w:rsid w:val="00981DF5"/>
    <w:rsid w:val="00983E03"/>
    <w:rsid w:val="009848A0"/>
    <w:rsid w:val="00986588"/>
    <w:rsid w:val="00991494"/>
    <w:rsid w:val="009921A3"/>
    <w:rsid w:val="009930BE"/>
    <w:rsid w:val="00994AAD"/>
    <w:rsid w:val="00995366"/>
    <w:rsid w:val="009A0484"/>
    <w:rsid w:val="009A5397"/>
    <w:rsid w:val="009A7854"/>
    <w:rsid w:val="009B2DBE"/>
    <w:rsid w:val="009B3B09"/>
    <w:rsid w:val="009B6301"/>
    <w:rsid w:val="009C1F58"/>
    <w:rsid w:val="009C55DA"/>
    <w:rsid w:val="009D05F8"/>
    <w:rsid w:val="009D5B13"/>
    <w:rsid w:val="009D67F6"/>
    <w:rsid w:val="009E009B"/>
    <w:rsid w:val="009E0D44"/>
    <w:rsid w:val="009E6314"/>
    <w:rsid w:val="009F1E19"/>
    <w:rsid w:val="009F363E"/>
    <w:rsid w:val="00A00540"/>
    <w:rsid w:val="00A00818"/>
    <w:rsid w:val="00A008E1"/>
    <w:rsid w:val="00A0611C"/>
    <w:rsid w:val="00A06EE9"/>
    <w:rsid w:val="00A117ED"/>
    <w:rsid w:val="00A13042"/>
    <w:rsid w:val="00A23976"/>
    <w:rsid w:val="00A30BCF"/>
    <w:rsid w:val="00A32F40"/>
    <w:rsid w:val="00A365C2"/>
    <w:rsid w:val="00A378F2"/>
    <w:rsid w:val="00A437BB"/>
    <w:rsid w:val="00A45C71"/>
    <w:rsid w:val="00A474C9"/>
    <w:rsid w:val="00A47A35"/>
    <w:rsid w:val="00A502DD"/>
    <w:rsid w:val="00A517F1"/>
    <w:rsid w:val="00A51BBB"/>
    <w:rsid w:val="00A56E67"/>
    <w:rsid w:val="00A56FE3"/>
    <w:rsid w:val="00A5714F"/>
    <w:rsid w:val="00A606EB"/>
    <w:rsid w:val="00A61328"/>
    <w:rsid w:val="00A65882"/>
    <w:rsid w:val="00A73572"/>
    <w:rsid w:val="00A855A5"/>
    <w:rsid w:val="00A8708F"/>
    <w:rsid w:val="00A936A7"/>
    <w:rsid w:val="00AA25F9"/>
    <w:rsid w:val="00AA2A24"/>
    <w:rsid w:val="00AA2CDE"/>
    <w:rsid w:val="00AA4DC7"/>
    <w:rsid w:val="00AB3FF5"/>
    <w:rsid w:val="00AB59F6"/>
    <w:rsid w:val="00AB5BF5"/>
    <w:rsid w:val="00AC0DBE"/>
    <w:rsid w:val="00AC2686"/>
    <w:rsid w:val="00AC3BF4"/>
    <w:rsid w:val="00AC4380"/>
    <w:rsid w:val="00AD02AF"/>
    <w:rsid w:val="00AD2DEF"/>
    <w:rsid w:val="00AD30F5"/>
    <w:rsid w:val="00AD3524"/>
    <w:rsid w:val="00AD48B7"/>
    <w:rsid w:val="00AD532A"/>
    <w:rsid w:val="00AD54D2"/>
    <w:rsid w:val="00AE1A5F"/>
    <w:rsid w:val="00AE59EA"/>
    <w:rsid w:val="00AE7DE2"/>
    <w:rsid w:val="00AF0CC0"/>
    <w:rsid w:val="00AF0ED5"/>
    <w:rsid w:val="00AF1815"/>
    <w:rsid w:val="00AF2266"/>
    <w:rsid w:val="00AF34EA"/>
    <w:rsid w:val="00AF4A4F"/>
    <w:rsid w:val="00AF69D2"/>
    <w:rsid w:val="00B0252C"/>
    <w:rsid w:val="00B06920"/>
    <w:rsid w:val="00B07D71"/>
    <w:rsid w:val="00B143E8"/>
    <w:rsid w:val="00B168F1"/>
    <w:rsid w:val="00B176D9"/>
    <w:rsid w:val="00B20CB0"/>
    <w:rsid w:val="00B21528"/>
    <w:rsid w:val="00B22C5D"/>
    <w:rsid w:val="00B250C2"/>
    <w:rsid w:val="00B25A7A"/>
    <w:rsid w:val="00B2749D"/>
    <w:rsid w:val="00B30FDA"/>
    <w:rsid w:val="00B33C0C"/>
    <w:rsid w:val="00B34594"/>
    <w:rsid w:val="00B3504B"/>
    <w:rsid w:val="00B465CC"/>
    <w:rsid w:val="00B50AC0"/>
    <w:rsid w:val="00B57BA9"/>
    <w:rsid w:val="00B60D10"/>
    <w:rsid w:val="00B616D2"/>
    <w:rsid w:val="00B61AF6"/>
    <w:rsid w:val="00B63CF8"/>
    <w:rsid w:val="00B64AD8"/>
    <w:rsid w:val="00B65514"/>
    <w:rsid w:val="00B65DEB"/>
    <w:rsid w:val="00B70818"/>
    <w:rsid w:val="00B70ACD"/>
    <w:rsid w:val="00B73484"/>
    <w:rsid w:val="00B75682"/>
    <w:rsid w:val="00B774B3"/>
    <w:rsid w:val="00B81A21"/>
    <w:rsid w:val="00B830D1"/>
    <w:rsid w:val="00B913EC"/>
    <w:rsid w:val="00B917A0"/>
    <w:rsid w:val="00BA046C"/>
    <w:rsid w:val="00BA5264"/>
    <w:rsid w:val="00BB1745"/>
    <w:rsid w:val="00BB5F39"/>
    <w:rsid w:val="00BC0AEA"/>
    <w:rsid w:val="00BC35FA"/>
    <w:rsid w:val="00BC4DC3"/>
    <w:rsid w:val="00BC50EF"/>
    <w:rsid w:val="00BD1AC8"/>
    <w:rsid w:val="00BD51BE"/>
    <w:rsid w:val="00BD5E40"/>
    <w:rsid w:val="00BE24B5"/>
    <w:rsid w:val="00BE7927"/>
    <w:rsid w:val="00BF472C"/>
    <w:rsid w:val="00BF5048"/>
    <w:rsid w:val="00C00B91"/>
    <w:rsid w:val="00C01464"/>
    <w:rsid w:val="00C049CD"/>
    <w:rsid w:val="00C12A25"/>
    <w:rsid w:val="00C144D4"/>
    <w:rsid w:val="00C15532"/>
    <w:rsid w:val="00C170B8"/>
    <w:rsid w:val="00C1734D"/>
    <w:rsid w:val="00C20F1C"/>
    <w:rsid w:val="00C22E26"/>
    <w:rsid w:val="00C2346A"/>
    <w:rsid w:val="00C23528"/>
    <w:rsid w:val="00C2636E"/>
    <w:rsid w:val="00C328ED"/>
    <w:rsid w:val="00C35D87"/>
    <w:rsid w:val="00C36CDF"/>
    <w:rsid w:val="00C42B79"/>
    <w:rsid w:val="00C53FDE"/>
    <w:rsid w:val="00C55CE7"/>
    <w:rsid w:val="00C56221"/>
    <w:rsid w:val="00C57F70"/>
    <w:rsid w:val="00C60FE6"/>
    <w:rsid w:val="00C6425B"/>
    <w:rsid w:val="00C65E8B"/>
    <w:rsid w:val="00C6771E"/>
    <w:rsid w:val="00C67E3C"/>
    <w:rsid w:val="00C730EA"/>
    <w:rsid w:val="00C81821"/>
    <w:rsid w:val="00C83673"/>
    <w:rsid w:val="00C9195E"/>
    <w:rsid w:val="00C91B39"/>
    <w:rsid w:val="00C91D9A"/>
    <w:rsid w:val="00CA3F01"/>
    <w:rsid w:val="00CA5F9A"/>
    <w:rsid w:val="00CA6359"/>
    <w:rsid w:val="00CA768D"/>
    <w:rsid w:val="00CB0865"/>
    <w:rsid w:val="00CB13EC"/>
    <w:rsid w:val="00CB2FE3"/>
    <w:rsid w:val="00CB580E"/>
    <w:rsid w:val="00CB7196"/>
    <w:rsid w:val="00CC607F"/>
    <w:rsid w:val="00CC6C25"/>
    <w:rsid w:val="00CC6D72"/>
    <w:rsid w:val="00CD1ED9"/>
    <w:rsid w:val="00CD22DF"/>
    <w:rsid w:val="00CD2F94"/>
    <w:rsid w:val="00CD3CEB"/>
    <w:rsid w:val="00CD5836"/>
    <w:rsid w:val="00CD61DB"/>
    <w:rsid w:val="00CD6466"/>
    <w:rsid w:val="00CE262E"/>
    <w:rsid w:val="00CE2B03"/>
    <w:rsid w:val="00CF3C25"/>
    <w:rsid w:val="00CF5002"/>
    <w:rsid w:val="00CF758C"/>
    <w:rsid w:val="00D00673"/>
    <w:rsid w:val="00D017BB"/>
    <w:rsid w:val="00D03263"/>
    <w:rsid w:val="00D0691D"/>
    <w:rsid w:val="00D071E3"/>
    <w:rsid w:val="00D100B7"/>
    <w:rsid w:val="00D10C38"/>
    <w:rsid w:val="00D11000"/>
    <w:rsid w:val="00D27899"/>
    <w:rsid w:val="00D34D56"/>
    <w:rsid w:val="00D35D7D"/>
    <w:rsid w:val="00D3613C"/>
    <w:rsid w:val="00D37EEA"/>
    <w:rsid w:val="00D40806"/>
    <w:rsid w:val="00D42802"/>
    <w:rsid w:val="00D44552"/>
    <w:rsid w:val="00D4536F"/>
    <w:rsid w:val="00D46247"/>
    <w:rsid w:val="00D52337"/>
    <w:rsid w:val="00D530B5"/>
    <w:rsid w:val="00D53E96"/>
    <w:rsid w:val="00D57994"/>
    <w:rsid w:val="00D606B6"/>
    <w:rsid w:val="00D629D4"/>
    <w:rsid w:val="00D65819"/>
    <w:rsid w:val="00D7316C"/>
    <w:rsid w:val="00D7336F"/>
    <w:rsid w:val="00D74324"/>
    <w:rsid w:val="00D76EE3"/>
    <w:rsid w:val="00D812EC"/>
    <w:rsid w:val="00D8219D"/>
    <w:rsid w:val="00D85938"/>
    <w:rsid w:val="00D871B2"/>
    <w:rsid w:val="00D949EB"/>
    <w:rsid w:val="00D96D34"/>
    <w:rsid w:val="00DA09CC"/>
    <w:rsid w:val="00DA378E"/>
    <w:rsid w:val="00DA741A"/>
    <w:rsid w:val="00DB4293"/>
    <w:rsid w:val="00DB5BE9"/>
    <w:rsid w:val="00DC46F8"/>
    <w:rsid w:val="00DC5C02"/>
    <w:rsid w:val="00DC6209"/>
    <w:rsid w:val="00DC7E0D"/>
    <w:rsid w:val="00DD0B53"/>
    <w:rsid w:val="00DD1A9F"/>
    <w:rsid w:val="00DD4F78"/>
    <w:rsid w:val="00DE2706"/>
    <w:rsid w:val="00DE6101"/>
    <w:rsid w:val="00DE6952"/>
    <w:rsid w:val="00DF023E"/>
    <w:rsid w:val="00E00209"/>
    <w:rsid w:val="00E02D3F"/>
    <w:rsid w:val="00E066A6"/>
    <w:rsid w:val="00E06B31"/>
    <w:rsid w:val="00E11129"/>
    <w:rsid w:val="00E14A4C"/>
    <w:rsid w:val="00E20D22"/>
    <w:rsid w:val="00E261E8"/>
    <w:rsid w:val="00E3017E"/>
    <w:rsid w:val="00E30B8A"/>
    <w:rsid w:val="00E3160B"/>
    <w:rsid w:val="00E31697"/>
    <w:rsid w:val="00E339A5"/>
    <w:rsid w:val="00E3459C"/>
    <w:rsid w:val="00E401F4"/>
    <w:rsid w:val="00E44098"/>
    <w:rsid w:val="00E50840"/>
    <w:rsid w:val="00E56A40"/>
    <w:rsid w:val="00E56BAA"/>
    <w:rsid w:val="00E63C74"/>
    <w:rsid w:val="00E702A4"/>
    <w:rsid w:val="00E70364"/>
    <w:rsid w:val="00E70B70"/>
    <w:rsid w:val="00E713EA"/>
    <w:rsid w:val="00E72E35"/>
    <w:rsid w:val="00E7549A"/>
    <w:rsid w:val="00E76BB0"/>
    <w:rsid w:val="00E77251"/>
    <w:rsid w:val="00E81A89"/>
    <w:rsid w:val="00E83F79"/>
    <w:rsid w:val="00E845FD"/>
    <w:rsid w:val="00E84E58"/>
    <w:rsid w:val="00E866F7"/>
    <w:rsid w:val="00E909BF"/>
    <w:rsid w:val="00E91B94"/>
    <w:rsid w:val="00E97F47"/>
    <w:rsid w:val="00EA12F1"/>
    <w:rsid w:val="00EA2315"/>
    <w:rsid w:val="00EA7CC5"/>
    <w:rsid w:val="00EB011B"/>
    <w:rsid w:val="00EB40FC"/>
    <w:rsid w:val="00EB4807"/>
    <w:rsid w:val="00EB53CE"/>
    <w:rsid w:val="00EC56D0"/>
    <w:rsid w:val="00EC6122"/>
    <w:rsid w:val="00ED1794"/>
    <w:rsid w:val="00ED1AF9"/>
    <w:rsid w:val="00ED247D"/>
    <w:rsid w:val="00ED5BE3"/>
    <w:rsid w:val="00ED6FC0"/>
    <w:rsid w:val="00EE4818"/>
    <w:rsid w:val="00EE51F5"/>
    <w:rsid w:val="00EF1DF8"/>
    <w:rsid w:val="00EF2C59"/>
    <w:rsid w:val="00EF35B6"/>
    <w:rsid w:val="00F0062F"/>
    <w:rsid w:val="00F04CD5"/>
    <w:rsid w:val="00F13452"/>
    <w:rsid w:val="00F134A4"/>
    <w:rsid w:val="00F16C7B"/>
    <w:rsid w:val="00F26EE6"/>
    <w:rsid w:val="00F33BBA"/>
    <w:rsid w:val="00F40C3F"/>
    <w:rsid w:val="00F40F7E"/>
    <w:rsid w:val="00F52E67"/>
    <w:rsid w:val="00F533BC"/>
    <w:rsid w:val="00F55739"/>
    <w:rsid w:val="00F56656"/>
    <w:rsid w:val="00F566AF"/>
    <w:rsid w:val="00F61762"/>
    <w:rsid w:val="00F64BAC"/>
    <w:rsid w:val="00F722CB"/>
    <w:rsid w:val="00F74F07"/>
    <w:rsid w:val="00F7675D"/>
    <w:rsid w:val="00F779C7"/>
    <w:rsid w:val="00F8188E"/>
    <w:rsid w:val="00F81D12"/>
    <w:rsid w:val="00F81DF6"/>
    <w:rsid w:val="00F8247D"/>
    <w:rsid w:val="00F82C03"/>
    <w:rsid w:val="00F8568D"/>
    <w:rsid w:val="00F8609C"/>
    <w:rsid w:val="00F94E18"/>
    <w:rsid w:val="00F9681B"/>
    <w:rsid w:val="00FA102A"/>
    <w:rsid w:val="00FA30D0"/>
    <w:rsid w:val="00FA67BF"/>
    <w:rsid w:val="00FC5CCB"/>
    <w:rsid w:val="00FC6D57"/>
    <w:rsid w:val="00FD3546"/>
    <w:rsid w:val="00FE606A"/>
    <w:rsid w:val="00FF1B2C"/>
    <w:rsid w:val="00FF2432"/>
    <w:rsid w:val="00FF2F30"/>
    <w:rsid w:val="00FF4E48"/>
    <w:rsid w:val="00FF5802"/>
    <w:rsid w:val="163A5720"/>
    <w:rsid w:val="3C282BFE"/>
    <w:rsid w:val="3C290D38"/>
    <w:rsid w:val="76F546F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52A99"/>
  <w15:chartTrackingRefBased/>
  <w15:docId w15:val="{1EB88ACF-DFA2-4DEB-A053-4CAD11D5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0D0"/>
    <w:pPr>
      <w:overflowPunct w:val="0"/>
      <w:autoSpaceDE w:val="0"/>
      <w:autoSpaceDN w:val="0"/>
      <w:adjustRightInd w:val="0"/>
      <w:textAlignment w:val="baseline"/>
    </w:pPr>
    <w:rPr>
      <w:sz w:val="24"/>
    </w:rPr>
  </w:style>
  <w:style w:type="paragraph" w:styleId="Overskrift1">
    <w:name w:val="heading 1"/>
    <w:basedOn w:val="Normal"/>
    <w:next w:val="Normal"/>
    <w:qFormat/>
    <w:pPr>
      <w:spacing w:before="240"/>
      <w:outlineLvl w:val="0"/>
    </w:pPr>
    <w:rPr>
      <w:b/>
      <w:sz w:val="28"/>
    </w:rPr>
  </w:style>
  <w:style w:type="paragraph" w:styleId="Overskrift2">
    <w:name w:val="heading 2"/>
    <w:basedOn w:val="Normal"/>
    <w:next w:val="Normal"/>
    <w:qFormat/>
    <w:pPr>
      <w:numPr>
        <w:ilvl w:val="1"/>
        <w:numId w:val="4"/>
      </w:numPr>
      <w:spacing w:before="120"/>
      <w:outlineLvl w:val="1"/>
    </w:pPr>
    <w:rPr>
      <w:b/>
    </w:rPr>
  </w:style>
  <w:style w:type="paragraph" w:styleId="Overskrift3">
    <w:name w:val="heading 3"/>
    <w:basedOn w:val="Normal"/>
    <w:next w:val="Vanliginnrykk"/>
    <w:qFormat/>
    <w:pPr>
      <w:outlineLvl w:val="2"/>
    </w:pPr>
    <w:rPr>
      <w:b/>
      <w:i/>
    </w:rPr>
  </w:style>
  <w:style w:type="paragraph" w:styleId="Overskrift4">
    <w:name w:val="heading 4"/>
    <w:basedOn w:val="Normal"/>
    <w:next w:val="Normal"/>
    <w:qFormat/>
    <w:rsid w:val="0093093C"/>
    <w:pPr>
      <w:keepNext/>
      <w:spacing w:before="240" w:after="60"/>
      <w:outlineLvl w:val="3"/>
    </w:pPr>
    <w:rPr>
      <w:b/>
      <w:bCs/>
      <w:sz w:val="28"/>
      <w:szCs w:val="2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Vanliginnrykk">
    <w:name w:val="Normal Indent"/>
    <w:basedOn w:val="Normal"/>
    <w:pPr>
      <w:ind w:left="708"/>
    </w:pPr>
  </w:style>
  <w:style w:type="paragraph" w:styleId="Kommentaremne">
    <w:name w:val="annotation subject"/>
    <w:basedOn w:val="Merknadstekst"/>
    <w:next w:val="Merknadstekst"/>
    <w:link w:val="KommentaremneTegn"/>
    <w:rsid w:val="002C310A"/>
    <w:rPr>
      <w:b/>
      <w:bCs/>
    </w:rPr>
  </w:style>
  <w:style w:type="character" w:customStyle="1" w:styleId="KommentaremneTegn">
    <w:name w:val="Kommentaremne Tegn"/>
    <w:basedOn w:val="MerknadstekstTegn1"/>
    <w:link w:val="Kommentaremne"/>
    <w:rsid w:val="002C310A"/>
    <w:rPr>
      <w:b/>
      <w:bCs/>
    </w:rPr>
  </w:style>
  <w:style w:type="paragraph" w:customStyle="1" w:styleId="Avsnitt">
    <w:name w:val="Avsnitt"/>
    <w:basedOn w:val="Normal"/>
    <w:pPr>
      <w:spacing w:before="120"/>
    </w:pPr>
    <w:rPr>
      <w:rFonts w:ascii="CG Times (W1)" w:hAnsi="CG Times (W1)"/>
      <w:b/>
    </w:rPr>
  </w:style>
  <w:style w:type="character" w:styleId="Sidetall">
    <w:name w:val="page number"/>
    <w:basedOn w:val="Standardskriftforavsnitt"/>
  </w:style>
  <w:style w:type="character" w:styleId="Hyperkobling">
    <w:name w:val="Hyperlink"/>
    <w:uiPriority w:val="99"/>
    <w:rPr>
      <w:color w:val="0000FF"/>
      <w:u w:val="single"/>
    </w:rPr>
  </w:style>
  <w:style w:type="paragraph" w:styleId="Innledendehilsen">
    <w:name w:val="Salutation"/>
    <w:basedOn w:val="Normal"/>
    <w:next w:val="Normal"/>
    <w:pPr>
      <w:overflowPunct/>
      <w:autoSpaceDE/>
      <w:autoSpaceDN/>
      <w:adjustRightInd/>
      <w:textAlignment w:val="auto"/>
    </w:pPr>
  </w:style>
  <w:style w:type="paragraph" w:styleId="Brdtekstinnrykk">
    <w:name w:val="Body Text Indent"/>
    <w:basedOn w:val="Normal"/>
    <w:pPr>
      <w:overflowPunct/>
      <w:spacing w:line="240" w:lineRule="atLeast"/>
      <w:ind w:left="497"/>
      <w:textAlignment w:val="auto"/>
    </w:pPr>
    <w:rPr>
      <w:rFonts w:ascii="Helv" w:hAnsi="Helv"/>
      <w:color w:val="000000"/>
      <w:sz w:val="20"/>
    </w:rPr>
  </w:style>
  <w:style w:type="paragraph" w:styleId="Brdtekstinnrykk2">
    <w:name w:val="Body Text Indent 2"/>
    <w:basedOn w:val="Normal"/>
    <w:pPr>
      <w:ind w:left="708"/>
    </w:pPr>
    <w:rPr>
      <w:sz w:val="22"/>
    </w:rPr>
  </w:style>
  <w:style w:type="paragraph" w:styleId="Brdtekstinnrykk3">
    <w:name w:val="Body Text Indent 3"/>
    <w:basedOn w:val="Normal"/>
    <w:pPr>
      <w:ind w:left="708"/>
    </w:pPr>
    <w:rPr>
      <w:i/>
      <w:iCs/>
      <w:sz w:val="22"/>
    </w:rPr>
  </w:style>
  <w:style w:type="table" w:styleId="Tabellrutenett">
    <w:name w:val="Table Grid"/>
    <w:basedOn w:val="Vanligtabell"/>
    <w:uiPriority w:val="39"/>
    <w:rsid w:val="00BC0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0B3E94"/>
    <w:rPr>
      <w:rFonts w:ascii="Tahoma" w:hAnsi="Tahoma" w:cs="Tahoma"/>
      <w:sz w:val="16"/>
      <w:szCs w:val="16"/>
    </w:rPr>
  </w:style>
  <w:style w:type="character" w:styleId="Merknadsreferanse">
    <w:name w:val="annotation reference"/>
    <w:rsid w:val="000B3E94"/>
    <w:rPr>
      <w:sz w:val="16"/>
      <w:szCs w:val="16"/>
    </w:rPr>
  </w:style>
  <w:style w:type="paragraph" w:styleId="Merknadstekst">
    <w:name w:val="annotation text"/>
    <w:basedOn w:val="Normal"/>
    <w:link w:val="MerknadstekstTegn1"/>
    <w:rsid w:val="000B3E94"/>
    <w:rPr>
      <w:sz w:val="20"/>
    </w:rPr>
  </w:style>
  <w:style w:type="paragraph" w:styleId="INNH1">
    <w:name w:val="toc 1"/>
    <w:basedOn w:val="Normal"/>
    <w:next w:val="Normal"/>
    <w:autoRedefine/>
    <w:uiPriority w:val="39"/>
    <w:rsid w:val="00816ED5"/>
    <w:pPr>
      <w:tabs>
        <w:tab w:val="right" w:pos="9923"/>
      </w:tabs>
      <w:spacing w:before="120" w:after="120"/>
    </w:pPr>
    <w:rPr>
      <w:b/>
      <w:bCs/>
      <w:caps/>
      <w:sz w:val="32"/>
      <w:szCs w:val="32"/>
    </w:rPr>
  </w:style>
  <w:style w:type="paragraph" w:styleId="INNH2">
    <w:name w:val="toc 2"/>
    <w:basedOn w:val="Normal"/>
    <w:next w:val="Normal"/>
    <w:autoRedefine/>
    <w:uiPriority w:val="39"/>
    <w:rsid w:val="00E81A89"/>
    <w:pPr>
      <w:ind w:left="240"/>
    </w:pPr>
    <w:rPr>
      <w:smallCaps/>
      <w:sz w:val="20"/>
    </w:rPr>
  </w:style>
  <w:style w:type="paragraph" w:styleId="INNH3">
    <w:name w:val="toc 3"/>
    <w:basedOn w:val="Normal"/>
    <w:next w:val="Normal"/>
    <w:autoRedefine/>
    <w:semiHidden/>
    <w:rsid w:val="00E81A89"/>
    <w:pPr>
      <w:ind w:left="480"/>
    </w:pPr>
    <w:rPr>
      <w:i/>
      <w:iCs/>
      <w:sz w:val="20"/>
    </w:rPr>
  </w:style>
  <w:style w:type="paragraph" w:styleId="INNH4">
    <w:name w:val="toc 4"/>
    <w:basedOn w:val="Normal"/>
    <w:next w:val="Normal"/>
    <w:autoRedefine/>
    <w:semiHidden/>
    <w:rsid w:val="00E81A89"/>
    <w:pPr>
      <w:ind w:left="720"/>
    </w:pPr>
    <w:rPr>
      <w:sz w:val="18"/>
      <w:szCs w:val="18"/>
    </w:rPr>
  </w:style>
  <w:style w:type="paragraph" w:styleId="INNH5">
    <w:name w:val="toc 5"/>
    <w:basedOn w:val="Normal"/>
    <w:next w:val="Normal"/>
    <w:autoRedefine/>
    <w:semiHidden/>
    <w:rsid w:val="00E81A89"/>
    <w:pPr>
      <w:ind w:left="960"/>
    </w:pPr>
    <w:rPr>
      <w:sz w:val="18"/>
      <w:szCs w:val="18"/>
    </w:rPr>
  </w:style>
  <w:style w:type="paragraph" w:styleId="INNH6">
    <w:name w:val="toc 6"/>
    <w:basedOn w:val="Normal"/>
    <w:next w:val="Normal"/>
    <w:autoRedefine/>
    <w:semiHidden/>
    <w:rsid w:val="00E81A89"/>
    <w:pPr>
      <w:ind w:left="1200"/>
    </w:pPr>
    <w:rPr>
      <w:sz w:val="18"/>
      <w:szCs w:val="18"/>
    </w:rPr>
  </w:style>
  <w:style w:type="paragraph" w:styleId="INNH7">
    <w:name w:val="toc 7"/>
    <w:basedOn w:val="Normal"/>
    <w:next w:val="Normal"/>
    <w:autoRedefine/>
    <w:semiHidden/>
    <w:rsid w:val="00E81A89"/>
    <w:pPr>
      <w:ind w:left="1440"/>
    </w:pPr>
    <w:rPr>
      <w:sz w:val="18"/>
      <w:szCs w:val="18"/>
    </w:rPr>
  </w:style>
  <w:style w:type="paragraph" w:styleId="INNH8">
    <w:name w:val="toc 8"/>
    <w:basedOn w:val="Normal"/>
    <w:next w:val="Normal"/>
    <w:autoRedefine/>
    <w:semiHidden/>
    <w:rsid w:val="00E81A89"/>
    <w:pPr>
      <w:ind w:left="1680"/>
    </w:pPr>
    <w:rPr>
      <w:sz w:val="18"/>
      <w:szCs w:val="18"/>
    </w:rPr>
  </w:style>
  <w:style w:type="paragraph" w:styleId="INNH9">
    <w:name w:val="toc 9"/>
    <w:basedOn w:val="Normal"/>
    <w:next w:val="Normal"/>
    <w:autoRedefine/>
    <w:semiHidden/>
    <w:rsid w:val="00E81A89"/>
    <w:pPr>
      <w:ind w:left="1920"/>
    </w:pPr>
    <w:rPr>
      <w:sz w:val="18"/>
      <w:szCs w:val="18"/>
    </w:rPr>
  </w:style>
  <w:style w:type="paragraph" w:customStyle="1" w:styleId="Stil5">
    <w:name w:val="Stil5"/>
    <w:basedOn w:val="Normal"/>
    <w:autoRedefine/>
    <w:rsid w:val="00B50AC0"/>
    <w:pPr>
      <w:overflowPunct/>
      <w:autoSpaceDE/>
      <w:autoSpaceDN/>
      <w:adjustRightInd/>
      <w:textAlignment w:val="auto"/>
    </w:pPr>
    <w:rPr>
      <w:szCs w:val="24"/>
    </w:rPr>
  </w:style>
  <w:style w:type="paragraph" w:styleId="Listeavsnitt">
    <w:name w:val="List Paragraph"/>
    <w:basedOn w:val="Normal"/>
    <w:uiPriority w:val="34"/>
    <w:qFormat/>
    <w:rsid w:val="0023556F"/>
    <w:pPr>
      <w:ind w:left="720"/>
      <w:contextualSpacing/>
      <w:textAlignment w:val="auto"/>
    </w:pPr>
  </w:style>
  <w:style w:type="paragraph" w:customStyle="1" w:styleId="paragraph">
    <w:name w:val="paragraph"/>
    <w:basedOn w:val="Normal"/>
    <w:rsid w:val="00A8708F"/>
    <w:pPr>
      <w:overflowPunct/>
      <w:autoSpaceDE/>
      <w:autoSpaceDN/>
      <w:adjustRightInd/>
      <w:spacing w:before="100" w:beforeAutospacing="1" w:after="100" w:afterAutospacing="1"/>
      <w:textAlignment w:val="auto"/>
    </w:pPr>
    <w:rPr>
      <w:szCs w:val="24"/>
    </w:rPr>
  </w:style>
  <w:style w:type="character" w:customStyle="1" w:styleId="normaltextrun">
    <w:name w:val="normaltextrun"/>
    <w:rsid w:val="00A8708F"/>
  </w:style>
  <w:style w:type="character" w:customStyle="1" w:styleId="eop">
    <w:name w:val="eop"/>
    <w:rsid w:val="00A8708F"/>
  </w:style>
  <w:style w:type="character" w:customStyle="1" w:styleId="MerknadstekstTegn1">
    <w:name w:val="Merknadstekst Tegn1"/>
    <w:basedOn w:val="Standardskriftforavsnitt"/>
    <w:link w:val="Merknadstekst"/>
    <w:semiHidden/>
    <w:rsid w:val="00D34D56"/>
  </w:style>
  <w:style w:type="character" w:styleId="Utheving">
    <w:name w:val="Emphasis"/>
    <w:uiPriority w:val="20"/>
    <w:qFormat/>
    <w:rsid w:val="0027542E"/>
    <w:rPr>
      <w:i/>
      <w:iCs/>
    </w:rPr>
  </w:style>
  <w:style w:type="character" w:styleId="Omtale">
    <w:name w:val="Mention"/>
    <w:basedOn w:val="Standardskriftforavsnitt"/>
    <w:uiPriority w:val="99"/>
    <w:unhideWhenUsed/>
    <w:rsid w:val="000B32F5"/>
    <w:rPr>
      <w:color w:val="2B579A"/>
      <w:shd w:val="clear" w:color="auto" w:fill="E1DFDD"/>
    </w:rPr>
  </w:style>
  <w:style w:type="character" w:customStyle="1" w:styleId="BrdtekstTegn">
    <w:name w:val="Brødtekst Tegn"/>
    <w:rsid w:val="00D74324"/>
    <w:rPr>
      <w:b/>
      <w:sz w:val="24"/>
      <w:lang w:val="nb-NO" w:eastAsia="nb-NO" w:bidi="ar-SA"/>
    </w:rPr>
  </w:style>
  <w:style w:type="character" w:customStyle="1" w:styleId="BunntekstTegn">
    <w:name w:val="Bunntekst Tegn"/>
    <w:rsid w:val="00D74324"/>
    <w:rPr>
      <w:sz w:val="24"/>
    </w:rPr>
  </w:style>
  <w:style w:type="character" w:customStyle="1" w:styleId="Overskrift2Tegn">
    <w:name w:val="Overskrift 2 Tegn"/>
    <w:rsid w:val="00D74324"/>
    <w:rPr>
      <w:b/>
      <w:sz w:val="24"/>
    </w:rPr>
  </w:style>
  <w:style w:type="character" w:customStyle="1" w:styleId="TopptekstTegn">
    <w:name w:val="Topptekst Tegn"/>
    <w:rsid w:val="00D74324"/>
    <w:rPr>
      <w:sz w:val="24"/>
    </w:rPr>
  </w:style>
  <w:style w:type="character" w:customStyle="1" w:styleId="FotnotetekstTegn">
    <w:name w:val="Fotnotetekst Tegn"/>
    <w:locked/>
    <w:rsid w:val="00D74324"/>
  </w:style>
  <w:style w:type="character" w:customStyle="1" w:styleId="Overskrift1Tegn">
    <w:name w:val="Overskrift 1 Tegn"/>
    <w:locked/>
    <w:rsid w:val="00D74324"/>
    <w:rPr>
      <w:b/>
      <w:sz w:val="28"/>
    </w:rPr>
  </w:style>
  <w:style w:type="character" w:customStyle="1" w:styleId="Brdtekst2Tegn">
    <w:name w:val="Brødtekst 2 Tegn"/>
    <w:rsid w:val="00D74324"/>
    <w:rPr>
      <w:sz w:val="24"/>
    </w:rPr>
  </w:style>
  <w:style w:type="character" w:customStyle="1" w:styleId="MerknadstekstTegn">
    <w:name w:val="Merknadstekst Tegn"/>
    <w:basedOn w:val="Standardskriftforavsnitt"/>
    <w:rsid w:val="00D74324"/>
  </w:style>
  <w:style w:type="paragraph" w:styleId="Topptekst">
    <w:name w:val="header"/>
    <w:basedOn w:val="Normal"/>
    <w:link w:val="TopptekstTegn1"/>
    <w:rsid w:val="00DE6101"/>
    <w:pPr>
      <w:tabs>
        <w:tab w:val="center" w:pos="4680"/>
        <w:tab w:val="right" w:pos="9360"/>
      </w:tabs>
    </w:pPr>
  </w:style>
  <w:style w:type="character" w:customStyle="1" w:styleId="TopptekstTegn1">
    <w:name w:val="Topptekst Tegn1"/>
    <w:basedOn w:val="Standardskriftforavsnitt"/>
    <w:link w:val="Topptekst"/>
    <w:rsid w:val="00DE6101"/>
    <w:rPr>
      <w:sz w:val="24"/>
    </w:rPr>
  </w:style>
  <w:style w:type="paragraph" w:styleId="Bunntekst">
    <w:name w:val="footer"/>
    <w:basedOn w:val="Normal"/>
    <w:link w:val="BunntekstTegn1"/>
    <w:rsid w:val="00DE6101"/>
    <w:pPr>
      <w:tabs>
        <w:tab w:val="center" w:pos="4680"/>
        <w:tab w:val="right" w:pos="9360"/>
      </w:tabs>
    </w:pPr>
  </w:style>
  <w:style w:type="character" w:customStyle="1" w:styleId="BunntekstTegn1">
    <w:name w:val="Bunntekst Tegn1"/>
    <w:basedOn w:val="Standardskriftforavsnitt"/>
    <w:link w:val="Bunntekst"/>
    <w:rsid w:val="00DE6101"/>
    <w:rPr>
      <w:sz w:val="24"/>
    </w:rPr>
  </w:style>
  <w:style w:type="character" w:styleId="Ulstomtale">
    <w:name w:val="Unresolved Mention"/>
    <w:basedOn w:val="Standardskriftforavsnitt"/>
    <w:uiPriority w:val="99"/>
    <w:semiHidden/>
    <w:unhideWhenUsed/>
    <w:rsid w:val="006A52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ovdata.n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orten.kommune.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hyyr.n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upport@hyyr.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6F50513BB82094B9720A87EAB8D2DC5" ma:contentTypeVersion="3" ma:contentTypeDescription="Opprett et nytt dokument." ma:contentTypeScope="" ma:versionID="570aa479036f04a098e17dc302ad1982">
  <xsd:schema xmlns:xsd="http://www.w3.org/2001/XMLSchema" xmlns:xs="http://www.w3.org/2001/XMLSchema" xmlns:p="http://schemas.microsoft.com/office/2006/metadata/properties" xmlns:ns2="a30fd214-334a-467e-a388-a669a914bb6a" targetNamespace="http://schemas.microsoft.com/office/2006/metadata/properties" ma:root="true" ma:fieldsID="5d020a2c2d84599c1eb82c47a8f9f421" ns2:_="">
    <xsd:import namespace="a30fd214-334a-467e-a388-a669a914bb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fd214-334a-467e-a388-a669a914b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AAD529-BA84-4A52-BD7B-4DC6853BF587}">
  <ds:schemaRefs>
    <ds:schemaRef ds:uri="http://schemas.microsoft.com/sharepoint/v3/contenttype/forms"/>
  </ds:schemaRefs>
</ds:datastoreItem>
</file>

<file path=customXml/itemProps2.xml><?xml version="1.0" encoding="utf-8"?>
<ds:datastoreItem xmlns:ds="http://schemas.openxmlformats.org/officeDocument/2006/customXml" ds:itemID="{03D66F6A-7C40-4156-AD63-9B468B061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fd214-334a-467e-a388-a669a914bb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A949D4-13BD-452E-B778-824F3AFB257D}">
  <ds:schemaRefs>
    <ds:schemaRef ds:uri="http://schemas.microsoft.com/sharepoint/v3/contenttype/forms"/>
  </ds:schemaRefs>
</ds:datastoreItem>
</file>

<file path=customXml/itemProps4.xml><?xml version="1.0" encoding="utf-8"?>
<ds:datastoreItem xmlns:ds="http://schemas.openxmlformats.org/officeDocument/2006/customXml" ds:itemID="{9CABE9AB-5360-4A45-8AA6-54B08FED3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d323baa-009c-4e55-9f26-b9d487809ec5}" enabled="1" method="Privileged" siteId="{5eca1ec4-5a64-407b-9778-9f9147b7a293}" contentBits="0" removed="0"/>
</clbl:labelList>
</file>

<file path=docProps/app.xml><?xml version="1.0" encoding="utf-8"?>
<Properties xmlns="http://schemas.openxmlformats.org/officeDocument/2006/extended-properties" xmlns:vt="http://schemas.openxmlformats.org/officeDocument/2006/docPropsVTypes">
  <Template>Normal</Template>
  <TotalTime>1447</TotalTime>
  <Pages>8</Pages>
  <Words>2423</Words>
  <Characters>12846</Characters>
  <Application>Microsoft Office Word</Application>
  <DocSecurity>0</DocSecurity>
  <Lines>107</Lines>
  <Paragraphs>30</Paragraphs>
  <ScaleCrop>false</ScaleCrop>
  <Company>Sandefjord kommune</Company>
  <LinksUpToDate>false</LinksUpToDate>
  <CharactersWithSpaces>15239</CharactersWithSpaces>
  <SharedDoc>false</SharedDoc>
  <HLinks>
    <vt:vector size="174" baseType="variant">
      <vt:variant>
        <vt:i4>8126587</vt:i4>
      </vt:variant>
      <vt:variant>
        <vt:i4>162</vt:i4>
      </vt:variant>
      <vt:variant>
        <vt:i4>0</vt:i4>
      </vt:variant>
      <vt:variant>
        <vt:i4>5</vt:i4>
      </vt:variant>
      <vt:variant>
        <vt:lpwstr>http://www.mercell.no/</vt:lpwstr>
      </vt:variant>
      <vt:variant>
        <vt:lpwstr/>
      </vt:variant>
      <vt:variant>
        <vt:i4>6422614</vt:i4>
      </vt:variant>
      <vt:variant>
        <vt:i4>159</vt:i4>
      </vt:variant>
      <vt:variant>
        <vt:i4>0</vt:i4>
      </vt:variant>
      <vt:variant>
        <vt:i4>5</vt:i4>
      </vt:variant>
      <vt:variant>
        <vt:lpwstr>mailto:support@mercell.com</vt:lpwstr>
      </vt:variant>
      <vt:variant>
        <vt:lpwstr/>
      </vt:variant>
      <vt:variant>
        <vt:i4>7340142</vt:i4>
      </vt:variant>
      <vt:variant>
        <vt:i4>156</vt:i4>
      </vt:variant>
      <vt:variant>
        <vt:i4>0</vt:i4>
      </vt:variant>
      <vt:variant>
        <vt:i4>5</vt:i4>
      </vt:variant>
      <vt:variant>
        <vt:lpwstr>http://www.lovdata.no/</vt:lpwstr>
      </vt:variant>
      <vt:variant>
        <vt:lpwstr/>
      </vt:variant>
      <vt:variant>
        <vt:i4>5701725</vt:i4>
      </vt:variant>
      <vt:variant>
        <vt:i4>153</vt:i4>
      </vt:variant>
      <vt:variant>
        <vt:i4>0</vt:i4>
      </vt:variant>
      <vt:variant>
        <vt:i4>5</vt:i4>
      </vt:variant>
      <vt:variant>
        <vt:lpwstr>http://www.horten.kommune.no/</vt:lpwstr>
      </vt:variant>
      <vt:variant>
        <vt:lpwstr/>
      </vt:variant>
      <vt:variant>
        <vt:i4>1114162</vt:i4>
      </vt:variant>
      <vt:variant>
        <vt:i4>146</vt:i4>
      </vt:variant>
      <vt:variant>
        <vt:i4>0</vt:i4>
      </vt:variant>
      <vt:variant>
        <vt:i4>5</vt:i4>
      </vt:variant>
      <vt:variant>
        <vt:lpwstr/>
      </vt:variant>
      <vt:variant>
        <vt:lpwstr>_Toc230252555</vt:lpwstr>
      </vt:variant>
      <vt:variant>
        <vt:i4>1114162</vt:i4>
      </vt:variant>
      <vt:variant>
        <vt:i4>140</vt:i4>
      </vt:variant>
      <vt:variant>
        <vt:i4>0</vt:i4>
      </vt:variant>
      <vt:variant>
        <vt:i4>5</vt:i4>
      </vt:variant>
      <vt:variant>
        <vt:lpwstr/>
      </vt:variant>
      <vt:variant>
        <vt:lpwstr>_Toc230252554</vt:lpwstr>
      </vt:variant>
      <vt:variant>
        <vt:i4>1114162</vt:i4>
      </vt:variant>
      <vt:variant>
        <vt:i4>134</vt:i4>
      </vt:variant>
      <vt:variant>
        <vt:i4>0</vt:i4>
      </vt:variant>
      <vt:variant>
        <vt:i4>5</vt:i4>
      </vt:variant>
      <vt:variant>
        <vt:lpwstr/>
      </vt:variant>
      <vt:variant>
        <vt:lpwstr>_Toc230252553</vt:lpwstr>
      </vt:variant>
      <vt:variant>
        <vt:i4>1114162</vt:i4>
      </vt:variant>
      <vt:variant>
        <vt:i4>128</vt:i4>
      </vt:variant>
      <vt:variant>
        <vt:i4>0</vt:i4>
      </vt:variant>
      <vt:variant>
        <vt:i4>5</vt:i4>
      </vt:variant>
      <vt:variant>
        <vt:lpwstr/>
      </vt:variant>
      <vt:variant>
        <vt:lpwstr>_Toc230252552</vt:lpwstr>
      </vt:variant>
      <vt:variant>
        <vt:i4>1114162</vt:i4>
      </vt:variant>
      <vt:variant>
        <vt:i4>122</vt:i4>
      </vt:variant>
      <vt:variant>
        <vt:i4>0</vt:i4>
      </vt:variant>
      <vt:variant>
        <vt:i4>5</vt:i4>
      </vt:variant>
      <vt:variant>
        <vt:lpwstr/>
      </vt:variant>
      <vt:variant>
        <vt:lpwstr>_Toc230252551</vt:lpwstr>
      </vt:variant>
      <vt:variant>
        <vt:i4>1114162</vt:i4>
      </vt:variant>
      <vt:variant>
        <vt:i4>116</vt:i4>
      </vt:variant>
      <vt:variant>
        <vt:i4>0</vt:i4>
      </vt:variant>
      <vt:variant>
        <vt:i4>5</vt:i4>
      </vt:variant>
      <vt:variant>
        <vt:lpwstr/>
      </vt:variant>
      <vt:variant>
        <vt:lpwstr>_Toc230252550</vt:lpwstr>
      </vt:variant>
      <vt:variant>
        <vt:i4>1048626</vt:i4>
      </vt:variant>
      <vt:variant>
        <vt:i4>110</vt:i4>
      </vt:variant>
      <vt:variant>
        <vt:i4>0</vt:i4>
      </vt:variant>
      <vt:variant>
        <vt:i4>5</vt:i4>
      </vt:variant>
      <vt:variant>
        <vt:lpwstr/>
      </vt:variant>
      <vt:variant>
        <vt:lpwstr>_Toc230252549</vt:lpwstr>
      </vt:variant>
      <vt:variant>
        <vt:i4>1048626</vt:i4>
      </vt:variant>
      <vt:variant>
        <vt:i4>104</vt:i4>
      </vt:variant>
      <vt:variant>
        <vt:i4>0</vt:i4>
      </vt:variant>
      <vt:variant>
        <vt:i4>5</vt:i4>
      </vt:variant>
      <vt:variant>
        <vt:lpwstr/>
      </vt:variant>
      <vt:variant>
        <vt:lpwstr>_Toc230252548</vt:lpwstr>
      </vt:variant>
      <vt:variant>
        <vt:i4>1048626</vt:i4>
      </vt:variant>
      <vt:variant>
        <vt:i4>98</vt:i4>
      </vt:variant>
      <vt:variant>
        <vt:i4>0</vt:i4>
      </vt:variant>
      <vt:variant>
        <vt:i4>5</vt:i4>
      </vt:variant>
      <vt:variant>
        <vt:lpwstr/>
      </vt:variant>
      <vt:variant>
        <vt:lpwstr>_Toc230252547</vt:lpwstr>
      </vt:variant>
      <vt:variant>
        <vt:i4>1048626</vt:i4>
      </vt:variant>
      <vt:variant>
        <vt:i4>92</vt:i4>
      </vt:variant>
      <vt:variant>
        <vt:i4>0</vt:i4>
      </vt:variant>
      <vt:variant>
        <vt:i4>5</vt:i4>
      </vt:variant>
      <vt:variant>
        <vt:lpwstr/>
      </vt:variant>
      <vt:variant>
        <vt:lpwstr>_Toc230252546</vt:lpwstr>
      </vt:variant>
      <vt:variant>
        <vt:i4>1048626</vt:i4>
      </vt:variant>
      <vt:variant>
        <vt:i4>86</vt:i4>
      </vt:variant>
      <vt:variant>
        <vt:i4>0</vt:i4>
      </vt:variant>
      <vt:variant>
        <vt:i4>5</vt:i4>
      </vt:variant>
      <vt:variant>
        <vt:lpwstr/>
      </vt:variant>
      <vt:variant>
        <vt:lpwstr>_Toc230252545</vt:lpwstr>
      </vt:variant>
      <vt:variant>
        <vt:i4>1048626</vt:i4>
      </vt:variant>
      <vt:variant>
        <vt:i4>80</vt:i4>
      </vt:variant>
      <vt:variant>
        <vt:i4>0</vt:i4>
      </vt:variant>
      <vt:variant>
        <vt:i4>5</vt:i4>
      </vt:variant>
      <vt:variant>
        <vt:lpwstr/>
      </vt:variant>
      <vt:variant>
        <vt:lpwstr>_Toc230252544</vt:lpwstr>
      </vt:variant>
      <vt:variant>
        <vt:i4>1048626</vt:i4>
      </vt:variant>
      <vt:variant>
        <vt:i4>74</vt:i4>
      </vt:variant>
      <vt:variant>
        <vt:i4>0</vt:i4>
      </vt:variant>
      <vt:variant>
        <vt:i4>5</vt:i4>
      </vt:variant>
      <vt:variant>
        <vt:lpwstr/>
      </vt:variant>
      <vt:variant>
        <vt:lpwstr>_Toc230252543</vt:lpwstr>
      </vt:variant>
      <vt:variant>
        <vt:i4>1048626</vt:i4>
      </vt:variant>
      <vt:variant>
        <vt:i4>68</vt:i4>
      </vt:variant>
      <vt:variant>
        <vt:i4>0</vt:i4>
      </vt:variant>
      <vt:variant>
        <vt:i4>5</vt:i4>
      </vt:variant>
      <vt:variant>
        <vt:lpwstr/>
      </vt:variant>
      <vt:variant>
        <vt:lpwstr>_Toc230252542</vt:lpwstr>
      </vt:variant>
      <vt:variant>
        <vt:i4>1048626</vt:i4>
      </vt:variant>
      <vt:variant>
        <vt:i4>62</vt:i4>
      </vt:variant>
      <vt:variant>
        <vt:i4>0</vt:i4>
      </vt:variant>
      <vt:variant>
        <vt:i4>5</vt:i4>
      </vt:variant>
      <vt:variant>
        <vt:lpwstr/>
      </vt:variant>
      <vt:variant>
        <vt:lpwstr>_Toc230252541</vt:lpwstr>
      </vt:variant>
      <vt:variant>
        <vt:i4>1048626</vt:i4>
      </vt:variant>
      <vt:variant>
        <vt:i4>56</vt:i4>
      </vt:variant>
      <vt:variant>
        <vt:i4>0</vt:i4>
      </vt:variant>
      <vt:variant>
        <vt:i4>5</vt:i4>
      </vt:variant>
      <vt:variant>
        <vt:lpwstr/>
      </vt:variant>
      <vt:variant>
        <vt:lpwstr>_Toc230252540</vt:lpwstr>
      </vt:variant>
      <vt:variant>
        <vt:i4>1507378</vt:i4>
      </vt:variant>
      <vt:variant>
        <vt:i4>50</vt:i4>
      </vt:variant>
      <vt:variant>
        <vt:i4>0</vt:i4>
      </vt:variant>
      <vt:variant>
        <vt:i4>5</vt:i4>
      </vt:variant>
      <vt:variant>
        <vt:lpwstr/>
      </vt:variant>
      <vt:variant>
        <vt:lpwstr>_Toc230252539</vt:lpwstr>
      </vt:variant>
      <vt:variant>
        <vt:i4>1507378</vt:i4>
      </vt:variant>
      <vt:variant>
        <vt:i4>44</vt:i4>
      </vt:variant>
      <vt:variant>
        <vt:i4>0</vt:i4>
      </vt:variant>
      <vt:variant>
        <vt:i4>5</vt:i4>
      </vt:variant>
      <vt:variant>
        <vt:lpwstr/>
      </vt:variant>
      <vt:variant>
        <vt:lpwstr>_Toc230252538</vt:lpwstr>
      </vt:variant>
      <vt:variant>
        <vt:i4>1507378</vt:i4>
      </vt:variant>
      <vt:variant>
        <vt:i4>38</vt:i4>
      </vt:variant>
      <vt:variant>
        <vt:i4>0</vt:i4>
      </vt:variant>
      <vt:variant>
        <vt:i4>5</vt:i4>
      </vt:variant>
      <vt:variant>
        <vt:lpwstr/>
      </vt:variant>
      <vt:variant>
        <vt:lpwstr>_Toc230252537</vt:lpwstr>
      </vt:variant>
      <vt:variant>
        <vt:i4>1507378</vt:i4>
      </vt:variant>
      <vt:variant>
        <vt:i4>32</vt:i4>
      </vt:variant>
      <vt:variant>
        <vt:i4>0</vt:i4>
      </vt:variant>
      <vt:variant>
        <vt:i4>5</vt:i4>
      </vt:variant>
      <vt:variant>
        <vt:lpwstr/>
      </vt:variant>
      <vt:variant>
        <vt:lpwstr>_Toc230252536</vt:lpwstr>
      </vt:variant>
      <vt:variant>
        <vt:i4>1507378</vt:i4>
      </vt:variant>
      <vt:variant>
        <vt:i4>26</vt:i4>
      </vt:variant>
      <vt:variant>
        <vt:i4>0</vt:i4>
      </vt:variant>
      <vt:variant>
        <vt:i4>5</vt:i4>
      </vt:variant>
      <vt:variant>
        <vt:lpwstr/>
      </vt:variant>
      <vt:variant>
        <vt:lpwstr>_Toc230252535</vt:lpwstr>
      </vt:variant>
      <vt:variant>
        <vt:i4>1507378</vt:i4>
      </vt:variant>
      <vt:variant>
        <vt:i4>20</vt:i4>
      </vt:variant>
      <vt:variant>
        <vt:i4>0</vt:i4>
      </vt:variant>
      <vt:variant>
        <vt:i4>5</vt:i4>
      </vt:variant>
      <vt:variant>
        <vt:lpwstr/>
      </vt:variant>
      <vt:variant>
        <vt:lpwstr>_Toc230252534</vt:lpwstr>
      </vt:variant>
      <vt:variant>
        <vt:i4>1507378</vt:i4>
      </vt:variant>
      <vt:variant>
        <vt:i4>14</vt:i4>
      </vt:variant>
      <vt:variant>
        <vt:i4>0</vt:i4>
      </vt:variant>
      <vt:variant>
        <vt:i4>5</vt:i4>
      </vt:variant>
      <vt:variant>
        <vt:lpwstr/>
      </vt:variant>
      <vt:variant>
        <vt:lpwstr>_Toc230252533</vt:lpwstr>
      </vt:variant>
      <vt:variant>
        <vt:i4>1507378</vt:i4>
      </vt:variant>
      <vt:variant>
        <vt:i4>8</vt:i4>
      </vt:variant>
      <vt:variant>
        <vt:i4>0</vt:i4>
      </vt:variant>
      <vt:variant>
        <vt:i4>5</vt:i4>
      </vt:variant>
      <vt:variant>
        <vt:lpwstr/>
      </vt:variant>
      <vt:variant>
        <vt:lpwstr>_Toc230252532</vt:lpwstr>
      </vt:variant>
      <vt:variant>
        <vt:i4>1507378</vt:i4>
      </vt:variant>
      <vt:variant>
        <vt:i4>2</vt:i4>
      </vt:variant>
      <vt:variant>
        <vt:i4>0</vt:i4>
      </vt:variant>
      <vt:variant>
        <vt:i4>5</vt:i4>
      </vt:variant>
      <vt:variant>
        <vt:lpwstr/>
      </vt:variant>
      <vt:variant>
        <vt:lpwstr>_Toc230252531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ANBUDSDOKUMENT</dc:title>
  <dc:subject/>
  <dc:creator>Sandefjord kommune</dc:creator>
  <cp:keywords/>
  <cp:lastModifiedBy>Steffen Wahlund</cp:lastModifiedBy>
  <cp:revision>98</cp:revision>
  <cp:lastPrinted>2019-03-29T14:03:00Z</cp:lastPrinted>
  <dcterms:created xsi:type="dcterms:W3CDTF">2025-02-05T11:25:00Z</dcterms:created>
  <dcterms:modified xsi:type="dcterms:W3CDTF">2026-08-26T06:39:00Z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323baa-009c-4e55-9f26-b9d487809ec5_Enabled">
    <vt:lpwstr>true</vt:lpwstr>
  </property>
  <property fmtid="{D5CDD505-2E9C-101B-9397-08002B2CF9AE}" pid="3" name="MSIP_Label_2d323baa-009c-4e55-9f26-b9d487809ec5_SetDate">
    <vt:lpwstr>2025-02-05T11:24:48Z</vt:lpwstr>
  </property>
  <property fmtid="{D5CDD505-2E9C-101B-9397-08002B2CF9AE}" pid="4" name="MSIP_Label_2d323baa-009c-4e55-9f26-b9d487809ec5_Method">
    <vt:lpwstr>Standard</vt:lpwstr>
  </property>
  <property fmtid="{D5CDD505-2E9C-101B-9397-08002B2CF9AE}" pid="5" name="MSIP_Label_2d323baa-009c-4e55-9f26-b9d487809ec5_Name">
    <vt:lpwstr>UnntattOffentlighet</vt:lpwstr>
  </property>
  <property fmtid="{D5CDD505-2E9C-101B-9397-08002B2CF9AE}" pid="6" name="MSIP_Label_2d323baa-009c-4e55-9f26-b9d487809ec5_SiteId">
    <vt:lpwstr>5eca1ec4-5a64-407b-9778-9f9147b7a293</vt:lpwstr>
  </property>
  <property fmtid="{D5CDD505-2E9C-101B-9397-08002B2CF9AE}" pid="7" name="MSIP_Label_2d323baa-009c-4e55-9f26-b9d487809ec5_ActionId">
    <vt:lpwstr>bcb4db9d-aefc-42c4-a628-914ac8c15e4f</vt:lpwstr>
  </property>
  <property fmtid="{D5CDD505-2E9C-101B-9397-08002B2CF9AE}" pid="8" name="MSIP_Label_2d323baa-009c-4e55-9f26-b9d487809ec5_ContentBits">
    <vt:lpwstr>0</vt:lpwstr>
  </property>
  <property fmtid="{D5CDD505-2E9C-101B-9397-08002B2CF9AE}" pid="9" name="ContentTypeId">
    <vt:lpwstr>0x010100F6F50513BB82094B9720A87EAB8D2DC5</vt:lpwstr>
  </property>
</Properties>
</file>